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154" w:rsidRPr="00080E79" w:rsidRDefault="00F45154" w:rsidP="00F45154">
      <w:pPr>
        <w:widowControl/>
        <w:autoSpaceDE w:val="0"/>
        <w:autoSpaceDN w:val="0"/>
        <w:adjustRightInd w:val="0"/>
        <w:jc w:val="center"/>
        <w:rPr>
          <w:rFonts w:ascii="方正小标宋_GBK" w:eastAsia="方正小标宋_GBK"/>
          <w:sz w:val="36"/>
          <w:szCs w:val="36"/>
        </w:rPr>
      </w:pPr>
      <w:r w:rsidRPr="00080E79">
        <w:rPr>
          <w:rFonts w:ascii="方正小标宋_GBK" w:eastAsia="方正小标宋_GBK" w:hint="eastAsia"/>
          <w:sz w:val="36"/>
          <w:szCs w:val="36"/>
        </w:rPr>
        <w:t>江苏苏盐井神股份有限公司</w:t>
      </w:r>
      <w:r w:rsidR="00B12A0C" w:rsidRPr="00080E79">
        <w:rPr>
          <w:rFonts w:ascii="方正小标宋_GBK" w:eastAsia="方正小标宋_GBK" w:hint="eastAsia"/>
          <w:sz w:val="36"/>
          <w:szCs w:val="36"/>
        </w:rPr>
        <w:t>2026-2027年度工程结算审核</w:t>
      </w:r>
      <w:r w:rsidR="00491400">
        <w:rPr>
          <w:rFonts w:ascii="方正小标宋_GBK" w:eastAsia="方正小标宋_GBK" w:hint="eastAsia"/>
          <w:sz w:val="36"/>
          <w:szCs w:val="36"/>
        </w:rPr>
        <w:t>、</w:t>
      </w:r>
      <w:r w:rsidR="00B12A0C" w:rsidRPr="00080E79">
        <w:rPr>
          <w:rFonts w:ascii="方正小标宋_GBK" w:eastAsia="方正小标宋_GBK" w:hint="eastAsia"/>
          <w:sz w:val="36"/>
          <w:szCs w:val="36"/>
        </w:rPr>
        <w:t>清单标底编制</w:t>
      </w:r>
      <w:r w:rsidR="00491400">
        <w:rPr>
          <w:rFonts w:ascii="方正小标宋_GBK" w:eastAsia="方正小标宋_GBK" w:hint="eastAsia"/>
          <w:sz w:val="36"/>
          <w:szCs w:val="36"/>
        </w:rPr>
        <w:t>及</w:t>
      </w:r>
      <w:r w:rsidR="00B12A0C" w:rsidRPr="00080E79">
        <w:rPr>
          <w:rFonts w:ascii="方正小标宋_GBK" w:eastAsia="方正小标宋_GBK" w:hint="eastAsia"/>
          <w:sz w:val="36"/>
          <w:szCs w:val="36"/>
        </w:rPr>
        <w:t>审核等造价咨询业务</w:t>
      </w:r>
      <w:r w:rsidRPr="00080E79">
        <w:rPr>
          <w:rFonts w:ascii="方正小标宋_GBK" w:eastAsia="方正小标宋_GBK" w:hint="eastAsia"/>
          <w:sz w:val="36"/>
          <w:szCs w:val="36"/>
        </w:rPr>
        <w:t>询比公告</w:t>
      </w:r>
    </w:p>
    <w:p w:rsidR="00F45154" w:rsidRDefault="00F45154" w:rsidP="00F45154">
      <w:pPr>
        <w:widowControl/>
        <w:shd w:val="clear" w:color="auto" w:fill="FFFFFF"/>
        <w:jc w:val="left"/>
        <w:rPr>
          <w:rFonts w:ascii="宋体" w:hAnsi="宋体" w:cs="宋体"/>
          <w:color w:val="000000"/>
          <w:kern w:val="0"/>
          <w:sz w:val="15"/>
          <w:szCs w:val="15"/>
        </w:rPr>
      </w:pPr>
    </w:p>
    <w:p w:rsidR="00F45154" w:rsidRPr="00612CD8" w:rsidRDefault="00F45154"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bookmarkStart w:id="0" w:name="OLE_LINK1"/>
      <w:r w:rsidRPr="00612CD8">
        <w:rPr>
          <w:rFonts w:ascii="方正仿宋_GBK" w:eastAsia="方正仿宋_GBK" w:hAnsi="宋体" w:cs="宋体" w:hint="eastAsia"/>
          <w:color w:val="000000"/>
          <w:kern w:val="0"/>
          <w:sz w:val="28"/>
          <w:szCs w:val="28"/>
        </w:rPr>
        <w:t>江苏苏盐井神股份有限公司</w:t>
      </w:r>
      <w:bookmarkStart w:id="1" w:name="OLE_LINK13"/>
      <w:bookmarkStart w:id="2" w:name="OLE_LINK14"/>
      <w:r w:rsidR="00680995" w:rsidRPr="00612CD8">
        <w:rPr>
          <w:rFonts w:ascii="方正仿宋_GBK" w:eastAsia="方正仿宋_GBK" w:hAnsi="宋体" w:cs="宋体" w:hint="eastAsia"/>
          <w:color w:val="000000"/>
          <w:kern w:val="0"/>
          <w:sz w:val="28"/>
          <w:szCs w:val="28"/>
        </w:rPr>
        <w:t>2026-2027年度工程结算审核,清单标底编制、审核等造价咨询业务</w:t>
      </w:r>
      <w:bookmarkEnd w:id="1"/>
      <w:bookmarkEnd w:id="2"/>
      <w:r w:rsidRPr="00612CD8">
        <w:rPr>
          <w:rFonts w:ascii="方正仿宋_GBK" w:eastAsia="方正仿宋_GBK" w:hAnsi="宋体" w:cs="宋体" w:hint="eastAsia"/>
          <w:color w:val="000000"/>
          <w:kern w:val="0"/>
          <w:sz w:val="28"/>
          <w:szCs w:val="28"/>
        </w:rPr>
        <w:t>进行采购。现邀请有意向的供应商前来参与报价。</w:t>
      </w:r>
    </w:p>
    <w:p w:rsidR="00F45154" w:rsidRPr="00612CD8" w:rsidRDefault="00F45154" w:rsidP="00612CD8">
      <w:pPr>
        <w:widowControl/>
        <w:shd w:val="clear" w:color="auto" w:fill="FFFFFF"/>
        <w:spacing w:line="560" w:lineRule="exact"/>
        <w:ind w:firstLineChars="196" w:firstLine="588"/>
        <w:jc w:val="left"/>
        <w:rPr>
          <w:rFonts w:ascii="方正黑体_GBK" w:eastAsia="方正黑体_GBK" w:hAnsi="宋体" w:cs="宋体"/>
          <w:color w:val="000000"/>
          <w:kern w:val="0"/>
          <w:sz w:val="30"/>
          <w:szCs w:val="30"/>
        </w:rPr>
      </w:pPr>
      <w:r w:rsidRPr="00612CD8">
        <w:rPr>
          <w:rFonts w:ascii="方正黑体_GBK" w:eastAsia="方正黑体_GBK" w:hAnsi="宋体" w:cs="宋体" w:hint="eastAsia"/>
          <w:color w:val="000000"/>
          <w:kern w:val="0"/>
          <w:sz w:val="30"/>
          <w:szCs w:val="30"/>
        </w:rPr>
        <w:t>一、采购内容</w:t>
      </w:r>
    </w:p>
    <w:p w:rsidR="00F45154" w:rsidRPr="00612CD8" w:rsidRDefault="00F45154"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sidRPr="00612CD8">
        <w:rPr>
          <w:rFonts w:ascii="方正仿宋_GBK" w:eastAsia="方正仿宋_GBK" w:hAnsi="宋体" w:cs="宋体" w:hint="eastAsia"/>
          <w:color w:val="000000"/>
          <w:kern w:val="0"/>
          <w:sz w:val="28"/>
          <w:szCs w:val="28"/>
        </w:rPr>
        <w:t>江苏苏盐井神股份有限公司</w:t>
      </w:r>
      <w:r w:rsidR="00680995" w:rsidRPr="00612CD8">
        <w:rPr>
          <w:rFonts w:ascii="方正仿宋_GBK" w:eastAsia="方正仿宋_GBK" w:hAnsi="宋体" w:cs="宋体" w:hint="eastAsia"/>
          <w:color w:val="000000"/>
          <w:kern w:val="0"/>
          <w:sz w:val="28"/>
          <w:szCs w:val="28"/>
        </w:rPr>
        <w:t>2026-2027年度工程结算审核</w:t>
      </w:r>
      <w:r w:rsidR="006D1326">
        <w:rPr>
          <w:rFonts w:ascii="方正仿宋_GBK" w:eastAsia="方正仿宋_GBK" w:hAnsi="宋体" w:cs="宋体" w:hint="eastAsia"/>
          <w:color w:val="000000"/>
          <w:kern w:val="0"/>
          <w:sz w:val="28"/>
          <w:szCs w:val="28"/>
        </w:rPr>
        <w:t>、</w:t>
      </w:r>
      <w:r w:rsidR="00680995" w:rsidRPr="00612CD8">
        <w:rPr>
          <w:rFonts w:ascii="方正仿宋_GBK" w:eastAsia="方正仿宋_GBK" w:hAnsi="宋体" w:cs="宋体" w:hint="eastAsia"/>
          <w:color w:val="000000"/>
          <w:kern w:val="0"/>
          <w:sz w:val="28"/>
          <w:szCs w:val="28"/>
        </w:rPr>
        <w:t>清单标底编制</w:t>
      </w:r>
      <w:r w:rsidR="006D1326">
        <w:rPr>
          <w:rFonts w:ascii="方正仿宋_GBK" w:eastAsia="方正仿宋_GBK" w:hAnsi="宋体" w:cs="宋体" w:hint="eastAsia"/>
          <w:color w:val="000000"/>
          <w:kern w:val="0"/>
          <w:sz w:val="28"/>
          <w:szCs w:val="28"/>
        </w:rPr>
        <w:t>及</w:t>
      </w:r>
      <w:r w:rsidR="00680995" w:rsidRPr="00612CD8">
        <w:rPr>
          <w:rFonts w:ascii="方正仿宋_GBK" w:eastAsia="方正仿宋_GBK" w:hAnsi="宋体" w:cs="宋体" w:hint="eastAsia"/>
          <w:color w:val="000000"/>
          <w:kern w:val="0"/>
          <w:sz w:val="28"/>
          <w:szCs w:val="28"/>
        </w:rPr>
        <w:t>审核等造价咨询业务</w:t>
      </w:r>
      <w:r w:rsidRPr="00612CD8">
        <w:rPr>
          <w:rFonts w:ascii="方正仿宋_GBK" w:eastAsia="方正仿宋_GBK" w:hAnsi="宋体" w:cs="宋体" w:hint="eastAsia"/>
          <w:color w:val="000000"/>
          <w:kern w:val="0"/>
          <w:sz w:val="28"/>
          <w:szCs w:val="28"/>
        </w:rPr>
        <w:t>审计</w:t>
      </w:r>
      <w:r w:rsidR="00680995" w:rsidRPr="00612CD8">
        <w:rPr>
          <w:rFonts w:ascii="方正仿宋_GBK" w:eastAsia="方正仿宋_GBK" w:hAnsi="宋体" w:cs="宋体" w:hint="eastAsia"/>
          <w:color w:val="000000"/>
          <w:kern w:val="0"/>
          <w:sz w:val="28"/>
          <w:szCs w:val="28"/>
        </w:rPr>
        <w:t>服务</w:t>
      </w:r>
    </w:p>
    <w:p w:rsidR="00F45154" w:rsidRPr="00612CD8" w:rsidRDefault="00F45154" w:rsidP="00612CD8">
      <w:pPr>
        <w:widowControl/>
        <w:shd w:val="clear" w:color="auto" w:fill="FFFFFF"/>
        <w:spacing w:line="560" w:lineRule="exact"/>
        <w:ind w:firstLineChars="196" w:firstLine="588"/>
        <w:jc w:val="left"/>
        <w:rPr>
          <w:rFonts w:ascii="方正仿宋_GBK" w:eastAsia="方正仿宋_GBK" w:hAnsi="宋体" w:cs="宋体"/>
          <w:color w:val="000000"/>
          <w:kern w:val="0"/>
          <w:sz w:val="28"/>
          <w:szCs w:val="28"/>
        </w:rPr>
      </w:pPr>
      <w:r w:rsidRPr="00612CD8">
        <w:rPr>
          <w:rFonts w:ascii="方正黑体_GBK" w:eastAsia="方正黑体_GBK" w:hAnsi="宋体" w:cs="宋体" w:hint="eastAsia"/>
          <w:color w:val="000000"/>
          <w:kern w:val="0"/>
          <w:sz w:val="30"/>
          <w:szCs w:val="30"/>
        </w:rPr>
        <w:t>二、合格的供应商</w:t>
      </w:r>
      <w:r w:rsidRPr="00612CD8">
        <w:rPr>
          <w:rFonts w:ascii="方正黑体_GBK" w:eastAsia="方正黑体_GBK" w:hAnsi="宋体" w:cs="宋体" w:hint="eastAsia"/>
          <w:color w:val="000000"/>
          <w:kern w:val="0"/>
          <w:sz w:val="30"/>
          <w:szCs w:val="30"/>
        </w:rPr>
        <w:t>  </w:t>
      </w:r>
      <w:r w:rsidRPr="00612CD8">
        <w:rPr>
          <w:rFonts w:ascii="方正仿宋_GBK" w:eastAsia="方正仿宋_GBK" w:hAnsi="宋体" w:cs="宋体" w:hint="eastAsia"/>
          <w:color w:val="000000"/>
          <w:kern w:val="0"/>
          <w:sz w:val="28"/>
          <w:szCs w:val="28"/>
        </w:rPr>
        <w:t xml:space="preserve"> </w:t>
      </w:r>
      <w:r w:rsidRPr="00612CD8">
        <w:rPr>
          <w:rFonts w:ascii="宋体" w:eastAsia="方正仿宋_GBK" w:hAnsi="宋体" w:cs="宋体" w:hint="eastAsia"/>
          <w:color w:val="000000"/>
          <w:kern w:val="0"/>
          <w:sz w:val="28"/>
          <w:szCs w:val="28"/>
        </w:rPr>
        <w:t> </w:t>
      </w:r>
      <w:r w:rsidRPr="00612CD8">
        <w:rPr>
          <w:rFonts w:ascii="方正仿宋_GBK" w:eastAsia="方正仿宋_GBK" w:hAnsi="宋体" w:cs="宋体" w:hint="eastAsia"/>
          <w:color w:val="000000"/>
          <w:kern w:val="0"/>
          <w:sz w:val="28"/>
          <w:szCs w:val="28"/>
        </w:rPr>
        <w:t xml:space="preserve"> </w:t>
      </w:r>
      <w:r w:rsidRPr="00612CD8">
        <w:rPr>
          <w:rFonts w:ascii="宋体" w:eastAsia="方正仿宋_GBK" w:hAnsi="宋体" w:cs="宋体" w:hint="eastAsia"/>
          <w:color w:val="000000"/>
          <w:kern w:val="0"/>
          <w:sz w:val="28"/>
          <w:szCs w:val="28"/>
        </w:rPr>
        <w:t> </w:t>
      </w:r>
    </w:p>
    <w:p w:rsidR="00F45154" w:rsidRPr="00612CD8" w:rsidRDefault="00F45154" w:rsidP="00612CD8">
      <w:pPr>
        <w:widowControl/>
        <w:shd w:val="clear" w:color="auto" w:fill="FFFFFF"/>
        <w:spacing w:line="560" w:lineRule="exact"/>
        <w:ind w:firstLineChars="200" w:firstLine="560"/>
        <w:jc w:val="left"/>
        <w:rPr>
          <w:rFonts w:ascii="方正仿宋_GBK" w:eastAsia="方正仿宋_GBK" w:hAnsi="宋体" w:cs="宋体"/>
          <w:color w:val="000000"/>
          <w:kern w:val="0"/>
          <w:sz w:val="28"/>
          <w:szCs w:val="28"/>
        </w:rPr>
      </w:pPr>
      <w:r w:rsidRPr="00612CD8">
        <w:rPr>
          <w:rFonts w:ascii="方正仿宋_GBK" w:eastAsia="方正仿宋_GBK" w:hAnsi="宋体" w:cs="宋体" w:hint="eastAsia"/>
          <w:color w:val="000000"/>
          <w:kern w:val="0"/>
          <w:sz w:val="28"/>
          <w:szCs w:val="28"/>
        </w:rPr>
        <w:t>本次采购的合格供应商应同时满足下列资格要求：</w:t>
      </w:r>
      <w:r w:rsidRPr="00612CD8">
        <w:rPr>
          <w:rFonts w:ascii="宋体" w:eastAsia="方正仿宋_GBK" w:hAnsi="宋体" w:cs="宋体" w:hint="eastAsia"/>
          <w:color w:val="000000"/>
          <w:kern w:val="0"/>
          <w:sz w:val="28"/>
          <w:szCs w:val="28"/>
        </w:rPr>
        <w:t>  </w:t>
      </w:r>
      <w:r w:rsidRPr="00612CD8">
        <w:rPr>
          <w:rFonts w:ascii="方正仿宋_GBK" w:eastAsia="方正仿宋_GBK" w:hAnsi="宋体" w:cs="宋体" w:hint="eastAsia"/>
          <w:color w:val="000000"/>
          <w:kern w:val="0"/>
          <w:sz w:val="28"/>
          <w:szCs w:val="28"/>
        </w:rPr>
        <w:t xml:space="preserve"> </w:t>
      </w:r>
      <w:r w:rsidRPr="00612CD8">
        <w:rPr>
          <w:rFonts w:ascii="宋体" w:eastAsia="方正仿宋_GBK" w:hAnsi="宋体" w:cs="宋体" w:hint="eastAsia"/>
          <w:color w:val="000000"/>
          <w:kern w:val="0"/>
          <w:sz w:val="28"/>
          <w:szCs w:val="28"/>
        </w:rPr>
        <w:t> </w:t>
      </w:r>
      <w:r w:rsidRPr="00612CD8">
        <w:rPr>
          <w:rFonts w:ascii="方正仿宋_GBK" w:eastAsia="方正仿宋_GBK" w:hAnsi="宋体" w:cs="宋体" w:hint="eastAsia"/>
          <w:color w:val="000000"/>
          <w:kern w:val="0"/>
          <w:sz w:val="28"/>
          <w:szCs w:val="28"/>
        </w:rPr>
        <w:t xml:space="preserve"> </w:t>
      </w:r>
      <w:r w:rsidRPr="00612CD8">
        <w:rPr>
          <w:rFonts w:ascii="宋体" w:eastAsia="方正仿宋_GBK" w:hAnsi="宋体" w:cs="宋体" w:hint="eastAsia"/>
          <w:color w:val="000000"/>
          <w:kern w:val="0"/>
          <w:sz w:val="28"/>
          <w:szCs w:val="28"/>
        </w:rPr>
        <w:t> </w:t>
      </w:r>
    </w:p>
    <w:p w:rsidR="00680995"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（一）</w:t>
      </w:r>
      <w:r w:rsidR="00680995" w:rsidRPr="00612CD8">
        <w:rPr>
          <w:rFonts w:ascii="方正仿宋_GBK" w:eastAsia="方正仿宋_GBK" w:hAnsi="宋体" w:cs="宋体" w:hint="eastAsia"/>
          <w:color w:val="000000"/>
          <w:kern w:val="0"/>
          <w:sz w:val="28"/>
          <w:szCs w:val="28"/>
        </w:rPr>
        <w:t>投标人应当是中华人民共和国境内的法人。（提供加载有统一社会信用代码的营业执照复印件，复印件加盖投标人公章，原件备查）</w:t>
      </w:r>
    </w:p>
    <w:p w:rsidR="00680995"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（二）</w:t>
      </w:r>
      <w:r w:rsidR="00680995" w:rsidRPr="00612CD8">
        <w:rPr>
          <w:rFonts w:ascii="方正仿宋_GBK" w:eastAsia="方正仿宋_GBK" w:hAnsi="宋体" w:cs="宋体" w:hint="eastAsia"/>
          <w:color w:val="000000"/>
          <w:kern w:val="0"/>
          <w:sz w:val="28"/>
          <w:szCs w:val="28"/>
        </w:rPr>
        <w:t>信誉要求：投标人的信誉及财务经营状况良好，近三年未发生过重大质量事故和重大安全事故，在投标文件递交截止日期前在“信用中国”（www.creditchina.gov.cn）网站无失信惩戒记录、未被国家企业信用信息公示系统（www.gsxt.gov.cn）网站列为严重违法失信名单（黑名单）。（提供加盖投标人公章的承诺书、在“信用中国”（www.creditchina.gov.cn）网站下载的“法人和其他组织信用信息概况”、在国家企业信用信息公示系统（www.gsxt.gov.cn）网站出具的“企业信用信息公示报告”）。</w:t>
      </w:r>
    </w:p>
    <w:p w:rsidR="00680995"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（三）</w:t>
      </w:r>
      <w:r w:rsidR="00680995" w:rsidRPr="00612CD8">
        <w:rPr>
          <w:rFonts w:ascii="方正仿宋_GBK" w:eastAsia="方正仿宋_GBK" w:hAnsi="宋体" w:cs="宋体" w:hint="eastAsia"/>
          <w:color w:val="000000"/>
          <w:kern w:val="0"/>
          <w:sz w:val="28"/>
          <w:szCs w:val="28"/>
        </w:rPr>
        <w:t>投标人具备省级造价管理协会认定的信用等级3A级以上。 （投标文件中提供证书复印件，复印件加盖投标人公章，原件备查）；</w:t>
      </w:r>
    </w:p>
    <w:p w:rsidR="00680995"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lastRenderedPageBreak/>
        <w:t>（四）</w:t>
      </w:r>
      <w:r w:rsidR="00680995" w:rsidRPr="00612CD8">
        <w:rPr>
          <w:rFonts w:ascii="方正仿宋_GBK" w:eastAsia="方正仿宋_GBK" w:hAnsi="宋体" w:cs="宋体" w:hint="eastAsia"/>
          <w:color w:val="000000"/>
          <w:kern w:val="0"/>
          <w:sz w:val="28"/>
          <w:szCs w:val="28"/>
        </w:rPr>
        <w:t>拟派我公司咨询业务的主要审核人员（含审计负责人、土建、安装专业等）应有从事造价行业5年以上经验，其中审计负责人应为一级注册造价师且有10年以上造价咨询经验。（请提供审计负责人、参审人员个人履历及从事工程造价咨询方面的业绩资料，业绩资料为其出具的造价咨询报告；提供审计负责人注册证书复印件及从事工程造价咨询方面的业绩资料，业绩资料为合同复印件及其出具的造价咨询报告。提供2025年1月-2025年11月投选人为主要审核人员缴纳社保明细。所有材料均须加盖投选人公章）</w:t>
      </w:r>
    </w:p>
    <w:p w:rsidR="00680995"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（五）</w:t>
      </w:r>
      <w:r w:rsidR="00680995" w:rsidRPr="00612CD8">
        <w:rPr>
          <w:rFonts w:ascii="方正仿宋_GBK" w:eastAsia="方正仿宋_GBK" w:hAnsi="宋体" w:cs="宋体" w:hint="eastAsia"/>
          <w:color w:val="000000"/>
          <w:kern w:val="0"/>
          <w:sz w:val="28"/>
          <w:szCs w:val="28"/>
        </w:rPr>
        <w:t xml:space="preserve">近3年，每年营业收入均在300万元以上。（以税务机关出具的完税凭证或第三方出具的财务报表为准。分别为：2022年1月1日-2024年12月31日） </w:t>
      </w:r>
    </w:p>
    <w:p w:rsidR="00680995"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（六）</w:t>
      </w:r>
      <w:r w:rsidR="00680995" w:rsidRPr="00612CD8">
        <w:rPr>
          <w:rFonts w:ascii="方正仿宋_GBK" w:eastAsia="方正仿宋_GBK" w:hAnsi="宋体" w:cs="宋体" w:hint="eastAsia"/>
          <w:color w:val="000000"/>
          <w:kern w:val="0"/>
          <w:sz w:val="28"/>
          <w:szCs w:val="28"/>
        </w:rPr>
        <w:t>审计组成人员、专业技术、设备、资金等方面具有相应的能力，项目组成员必须包含土建、安装、市政、绿化等相关专业。</w:t>
      </w:r>
    </w:p>
    <w:p w:rsidR="00680995"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（七）</w:t>
      </w:r>
      <w:r w:rsidR="00680995" w:rsidRPr="00612CD8">
        <w:rPr>
          <w:rFonts w:ascii="方正仿宋_GBK" w:eastAsia="方正仿宋_GBK" w:hAnsi="宋体" w:cs="宋体" w:hint="eastAsia"/>
          <w:color w:val="000000"/>
          <w:kern w:val="0"/>
          <w:sz w:val="28"/>
          <w:szCs w:val="28"/>
        </w:rPr>
        <w:t>投选人近三年内无重大审计质量问题和不良执业记录，且保证此次提供的相关证书均真实有效。如有隐瞒或造假，需承担由此引起的全部责任。在投选过程中，不存在影响其独立性事项。若中选，将秉承公正、客观审计原则，不存在与相关单位存在关联性事项。（提供加盖投选人公章的承诺书原件。）</w:t>
      </w:r>
    </w:p>
    <w:p w:rsidR="00F45154" w:rsidRPr="00612CD8" w:rsidRDefault="00F45154"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sidRPr="00612CD8">
        <w:rPr>
          <w:rFonts w:ascii="方正仿宋_GBK" w:eastAsia="方正仿宋_GBK" w:hAnsi="宋体" w:cs="宋体" w:hint="eastAsia"/>
          <w:color w:val="000000"/>
          <w:kern w:val="0"/>
          <w:sz w:val="28"/>
          <w:szCs w:val="28"/>
        </w:rPr>
        <w:t xml:space="preserve"> </w:t>
      </w:r>
    </w:p>
    <w:p w:rsidR="00F45154" w:rsidRPr="00612CD8" w:rsidRDefault="00F45154" w:rsidP="00612CD8">
      <w:pPr>
        <w:widowControl/>
        <w:shd w:val="clear" w:color="auto" w:fill="FFFFFF"/>
        <w:spacing w:line="560" w:lineRule="exact"/>
        <w:ind w:firstLineChars="147" w:firstLine="413"/>
        <w:jc w:val="left"/>
        <w:rPr>
          <w:rFonts w:ascii="方正黑体_GBK" w:eastAsia="方正黑体_GBK" w:hAnsi="宋体" w:cs="宋体"/>
          <w:b/>
          <w:bCs/>
          <w:color w:val="000000"/>
          <w:kern w:val="0"/>
          <w:sz w:val="28"/>
          <w:szCs w:val="28"/>
        </w:rPr>
      </w:pPr>
      <w:r w:rsidRPr="00612CD8">
        <w:rPr>
          <w:rFonts w:ascii="方正黑体_GBK" w:eastAsia="方正黑体_GBK" w:hAnsi="宋体" w:cs="宋体" w:hint="eastAsia"/>
          <w:b/>
          <w:bCs/>
          <w:color w:val="000000"/>
          <w:kern w:val="0"/>
          <w:sz w:val="28"/>
          <w:szCs w:val="28"/>
        </w:rPr>
        <w:t>注意事项：</w:t>
      </w:r>
    </w:p>
    <w:p w:rsidR="00F45154" w:rsidRPr="00612CD8" w:rsidRDefault="00612CD8" w:rsidP="00612CD8">
      <w:pPr>
        <w:widowControl/>
        <w:shd w:val="clear" w:color="auto" w:fill="FFFFFF"/>
        <w:spacing w:line="560" w:lineRule="exact"/>
        <w:ind w:firstLineChars="147" w:firstLine="412"/>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（一）</w:t>
      </w:r>
      <w:r w:rsidR="00F45154" w:rsidRPr="00612CD8">
        <w:rPr>
          <w:rFonts w:ascii="方正仿宋_GBK" w:eastAsia="方正仿宋_GBK" w:hAnsi="宋体" w:cs="宋体" w:hint="eastAsia"/>
          <w:color w:val="000000"/>
          <w:kern w:val="0"/>
          <w:sz w:val="28"/>
          <w:szCs w:val="28"/>
        </w:rPr>
        <w:t>投选人须将上述资格审查涉及到的相关证明材料复印件加盖单位公章装订入响应文件中。</w:t>
      </w:r>
    </w:p>
    <w:p w:rsidR="00F45154"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（二）</w:t>
      </w:r>
      <w:r w:rsidR="00F45154" w:rsidRPr="00612CD8">
        <w:rPr>
          <w:rFonts w:ascii="方正仿宋_GBK" w:eastAsia="方正仿宋_GBK" w:hAnsi="宋体" w:cs="宋体" w:hint="eastAsia"/>
          <w:color w:val="000000"/>
          <w:kern w:val="0"/>
          <w:sz w:val="28"/>
          <w:szCs w:val="28"/>
        </w:rPr>
        <w:t>上述1-</w:t>
      </w:r>
      <w:r w:rsidR="00680995" w:rsidRPr="00612CD8">
        <w:rPr>
          <w:rFonts w:ascii="方正仿宋_GBK" w:eastAsia="方正仿宋_GBK" w:hAnsi="宋体" w:cs="宋体" w:hint="eastAsia"/>
          <w:color w:val="000000"/>
          <w:kern w:val="0"/>
          <w:sz w:val="28"/>
          <w:szCs w:val="28"/>
        </w:rPr>
        <w:t>7</w:t>
      </w:r>
      <w:r w:rsidR="00F45154" w:rsidRPr="00612CD8">
        <w:rPr>
          <w:rFonts w:ascii="方正仿宋_GBK" w:eastAsia="方正仿宋_GBK" w:hAnsi="宋体" w:cs="宋体" w:hint="eastAsia"/>
          <w:color w:val="000000"/>
          <w:kern w:val="0"/>
          <w:sz w:val="28"/>
          <w:szCs w:val="28"/>
        </w:rPr>
        <w:t>其中任何一条不符合资格审查合格条件的，均作无效标处理</w:t>
      </w:r>
      <w:r w:rsidR="00680995" w:rsidRPr="00612CD8">
        <w:rPr>
          <w:rFonts w:ascii="方正仿宋_GBK" w:eastAsia="方正仿宋_GBK" w:hAnsi="宋体" w:cs="宋体" w:hint="eastAsia"/>
          <w:color w:val="000000"/>
          <w:kern w:val="0"/>
          <w:sz w:val="28"/>
          <w:szCs w:val="28"/>
        </w:rPr>
        <w:t>。</w:t>
      </w:r>
    </w:p>
    <w:p w:rsidR="00612CD8" w:rsidRPr="00612CD8" w:rsidRDefault="00612CD8" w:rsidP="00612CD8">
      <w:pPr>
        <w:widowControl/>
        <w:shd w:val="clear" w:color="auto" w:fill="FFFFFF"/>
        <w:spacing w:line="560" w:lineRule="exact"/>
        <w:ind w:firstLineChars="147" w:firstLine="441"/>
        <w:jc w:val="left"/>
        <w:rPr>
          <w:rFonts w:ascii="方正黑体_GBK" w:eastAsia="方正黑体_GBK" w:hAnsi="宋体" w:cs="宋体"/>
          <w:bCs/>
          <w:color w:val="000000"/>
          <w:kern w:val="0"/>
          <w:sz w:val="30"/>
          <w:szCs w:val="30"/>
        </w:rPr>
      </w:pPr>
      <w:r w:rsidRPr="00612CD8">
        <w:rPr>
          <w:rFonts w:ascii="方正黑体_GBK" w:eastAsia="方正黑体_GBK" w:hAnsi="宋体" w:cs="宋体" w:hint="eastAsia"/>
          <w:bCs/>
          <w:color w:val="000000"/>
          <w:kern w:val="0"/>
          <w:sz w:val="30"/>
          <w:szCs w:val="30"/>
        </w:rPr>
        <w:lastRenderedPageBreak/>
        <w:t>三、询比采购文件的获取：</w:t>
      </w:r>
    </w:p>
    <w:p w:rsidR="00612CD8"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（一）</w:t>
      </w:r>
      <w:r w:rsidRPr="00612CD8">
        <w:rPr>
          <w:rFonts w:ascii="方正仿宋_GBK" w:eastAsia="方正仿宋_GBK" w:hAnsi="宋体" w:cs="宋体" w:hint="eastAsia"/>
          <w:color w:val="000000"/>
          <w:kern w:val="0"/>
          <w:sz w:val="28"/>
          <w:szCs w:val="28"/>
        </w:rPr>
        <w:t>获取时间：于2026年1月</w:t>
      </w:r>
      <w:r>
        <w:rPr>
          <w:rFonts w:ascii="方正仿宋_GBK" w:eastAsia="方正仿宋_GBK" w:hAnsi="宋体" w:cs="宋体" w:hint="eastAsia"/>
          <w:color w:val="000000"/>
          <w:kern w:val="0"/>
          <w:sz w:val="28"/>
          <w:szCs w:val="28"/>
        </w:rPr>
        <w:t>13</w:t>
      </w:r>
      <w:r w:rsidRPr="00612CD8">
        <w:rPr>
          <w:rFonts w:ascii="方正仿宋_GBK" w:eastAsia="方正仿宋_GBK" w:hAnsi="宋体" w:cs="宋体" w:hint="eastAsia"/>
          <w:color w:val="000000"/>
          <w:kern w:val="0"/>
          <w:sz w:val="28"/>
          <w:szCs w:val="28"/>
        </w:rPr>
        <w:t>日8:</w:t>
      </w:r>
      <w:r>
        <w:rPr>
          <w:rFonts w:ascii="方正仿宋_GBK" w:eastAsia="方正仿宋_GBK" w:hAnsi="宋体" w:cs="宋体" w:hint="eastAsia"/>
          <w:color w:val="000000"/>
          <w:kern w:val="0"/>
          <w:sz w:val="28"/>
          <w:szCs w:val="28"/>
        </w:rPr>
        <w:t>3</w:t>
      </w:r>
      <w:r w:rsidRPr="00612CD8">
        <w:rPr>
          <w:rFonts w:ascii="方正仿宋_GBK" w:eastAsia="方正仿宋_GBK" w:hAnsi="宋体" w:cs="宋体" w:hint="eastAsia"/>
          <w:color w:val="000000"/>
          <w:kern w:val="0"/>
          <w:sz w:val="28"/>
          <w:szCs w:val="28"/>
        </w:rPr>
        <w:t>0至2026年1月</w:t>
      </w:r>
      <w:r>
        <w:rPr>
          <w:rFonts w:ascii="方正仿宋_GBK" w:eastAsia="方正仿宋_GBK" w:hAnsi="宋体" w:cs="宋体" w:hint="eastAsia"/>
          <w:color w:val="000000"/>
          <w:kern w:val="0"/>
          <w:sz w:val="28"/>
          <w:szCs w:val="28"/>
        </w:rPr>
        <w:t>23</w:t>
      </w:r>
      <w:r w:rsidRPr="00612CD8">
        <w:rPr>
          <w:rFonts w:ascii="方正仿宋_GBK" w:eastAsia="方正仿宋_GBK" w:hAnsi="宋体" w:cs="宋体" w:hint="eastAsia"/>
          <w:color w:val="000000"/>
          <w:kern w:val="0"/>
          <w:sz w:val="28"/>
          <w:szCs w:val="28"/>
        </w:rPr>
        <w:t>日17:00止（北京时间）</w:t>
      </w:r>
    </w:p>
    <w:p w:rsid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（二）</w:t>
      </w:r>
      <w:r w:rsidRPr="00612CD8">
        <w:rPr>
          <w:rFonts w:ascii="方正仿宋_GBK" w:eastAsia="方正仿宋_GBK" w:hAnsi="宋体" w:cs="宋体" w:hint="eastAsia"/>
          <w:color w:val="000000"/>
          <w:kern w:val="0"/>
          <w:sz w:val="28"/>
          <w:szCs w:val="28"/>
        </w:rPr>
        <w:t>获取方式：供应商提供：营业执照、企业资质、授权委托书、经办人身份证扫描件、承诺书、单位注册证明扫描件（“单位注册证明”的下载时间应在本项目采购公告发布之后，否则购买操作无法完成）。上述提供材料需加盖供应商公章，登陆苏盐井神采购与采购管理系统（http://cgpt.jssyjsgf.com/）平台，在报名信息界面，上传报名材料，下载采购文件参加采购活动。（采购人不接受被江苏苏盐井神股份有限公司列入“负面行为单位清单”且在禁停期内的法人或者其他组织获取采购文件）</w:t>
      </w:r>
      <w:r w:rsidR="00A819EF">
        <w:rPr>
          <w:rFonts w:ascii="方正仿宋_GBK" w:eastAsia="方正仿宋_GBK" w:hAnsi="宋体" w:cs="宋体" w:hint="eastAsia"/>
          <w:color w:val="000000"/>
          <w:kern w:val="0"/>
          <w:sz w:val="28"/>
          <w:szCs w:val="28"/>
        </w:rPr>
        <w:t>。</w:t>
      </w:r>
    </w:p>
    <w:p w:rsidR="00A819EF" w:rsidRPr="00612CD8" w:rsidRDefault="00A819EF"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（三）询比文件不收取费用。</w:t>
      </w:r>
    </w:p>
    <w:p w:rsidR="00612CD8" w:rsidRPr="00612CD8" w:rsidRDefault="00A819EF" w:rsidP="00612CD8">
      <w:pPr>
        <w:widowControl/>
        <w:shd w:val="clear" w:color="auto" w:fill="FFFFFF"/>
        <w:spacing w:line="560" w:lineRule="exact"/>
        <w:ind w:firstLineChars="150" w:firstLine="450"/>
        <w:jc w:val="left"/>
        <w:rPr>
          <w:rFonts w:ascii="方正黑体_GBK" w:eastAsia="方正黑体_GBK" w:hAnsi="宋体" w:cs="宋体"/>
          <w:color w:val="000000"/>
          <w:kern w:val="0"/>
          <w:sz w:val="30"/>
          <w:szCs w:val="30"/>
        </w:rPr>
      </w:pPr>
      <w:r>
        <w:rPr>
          <w:rFonts w:ascii="方正黑体_GBK" w:eastAsia="方正黑体_GBK" w:hAnsi="宋体" w:cs="宋体" w:hint="eastAsia"/>
          <w:color w:val="000000"/>
          <w:kern w:val="0"/>
          <w:sz w:val="30"/>
          <w:szCs w:val="30"/>
        </w:rPr>
        <w:t>四</w:t>
      </w:r>
      <w:r w:rsidR="00612CD8" w:rsidRPr="00612CD8">
        <w:rPr>
          <w:rFonts w:ascii="方正黑体_GBK" w:eastAsia="方正黑体_GBK" w:hAnsi="宋体" w:cs="宋体" w:hint="eastAsia"/>
          <w:color w:val="000000"/>
          <w:kern w:val="0"/>
          <w:sz w:val="30"/>
          <w:szCs w:val="30"/>
        </w:rPr>
        <w:t>、投标文件递交：</w:t>
      </w:r>
    </w:p>
    <w:p w:rsidR="00612CD8" w:rsidRPr="00612CD8" w:rsidRDefault="00612CD8" w:rsidP="00612CD8">
      <w:pPr>
        <w:widowControl/>
        <w:shd w:val="clear" w:color="auto" w:fill="FFFFFF"/>
        <w:spacing w:line="560" w:lineRule="exact"/>
        <w:ind w:firstLineChars="150" w:firstLine="480"/>
        <w:jc w:val="left"/>
        <w:rPr>
          <w:rFonts w:ascii="方正黑体_GBK" w:eastAsia="方正黑体_GBK" w:hAnsi="宋体" w:cs="宋体"/>
          <w:color w:val="000000"/>
          <w:kern w:val="0"/>
          <w:sz w:val="32"/>
          <w:szCs w:val="32"/>
        </w:rPr>
      </w:pPr>
      <w:r>
        <w:rPr>
          <w:rFonts w:ascii="方正黑体_GBK" w:eastAsia="方正黑体_GBK" w:hAnsi="宋体" w:cs="宋体" w:hint="eastAsia"/>
          <w:bCs/>
          <w:color w:val="000000"/>
          <w:kern w:val="0"/>
          <w:sz w:val="32"/>
          <w:szCs w:val="32"/>
        </w:rPr>
        <w:t>（一）</w:t>
      </w:r>
      <w:r w:rsidRPr="00612CD8">
        <w:rPr>
          <w:rFonts w:ascii="方正黑体_GBK" w:eastAsia="方正黑体_GBK" w:hAnsi="宋体" w:cs="宋体" w:hint="eastAsia"/>
          <w:bCs/>
          <w:color w:val="000000"/>
          <w:kern w:val="0"/>
          <w:sz w:val="32"/>
          <w:szCs w:val="32"/>
        </w:rPr>
        <w:t>电子响应文件上传到苏盐井神电子采购平台（务必上传，否则无法开标）</w:t>
      </w:r>
    </w:p>
    <w:p w:rsid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（二）</w:t>
      </w:r>
      <w:r w:rsidRPr="00612CD8">
        <w:rPr>
          <w:rFonts w:ascii="方正仿宋_GBK" w:eastAsia="方正仿宋_GBK" w:hAnsi="宋体" w:cs="宋体" w:hint="eastAsia"/>
          <w:color w:val="000000"/>
          <w:kern w:val="0"/>
          <w:sz w:val="28"/>
          <w:szCs w:val="28"/>
        </w:rPr>
        <w:t>投标截止时间：2026年1月</w:t>
      </w:r>
      <w:r>
        <w:rPr>
          <w:rFonts w:ascii="方正仿宋_GBK" w:eastAsia="方正仿宋_GBK" w:hAnsi="宋体" w:cs="宋体" w:hint="eastAsia"/>
          <w:color w:val="000000"/>
          <w:kern w:val="0"/>
          <w:sz w:val="28"/>
          <w:szCs w:val="28"/>
        </w:rPr>
        <w:t>28</w:t>
      </w:r>
      <w:r w:rsidRPr="00612CD8">
        <w:rPr>
          <w:rFonts w:ascii="方正仿宋_GBK" w:eastAsia="方正仿宋_GBK" w:hAnsi="宋体" w:cs="宋体" w:hint="eastAsia"/>
          <w:color w:val="000000"/>
          <w:kern w:val="0"/>
          <w:sz w:val="28"/>
          <w:szCs w:val="28"/>
        </w:rPr>
        <w:t>日13:30（北京时间）。</w:t>
      </w:r>
    </w:p>
    <w:p w:rsidR="00A819EF" w:rsidRPr="00612CD8" w:rsidRDefault="00A819EF" w:rsidP="00A819EF">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（三）</w:t>
      </w:r>
      <w:r w:rsidRPr="00612CD8">
        <w:rPr>
          <w:rFonts w:ascii="方正仿宋_GBK" w:eastAsia="方正仿宋_GBK" w:hAnsi="宋体" w:cs="宋体" w:hint="eastAsia"/>
          <w:color w:val="000000"/>
          <w:kern w:val="0"/>
          <w:sz w:val="28"/>
          <w:szCs w:val="28"/>
        </w:rPr>
        <w:t>响应文件</w:t>
      </w:r>
      <w:r>
        <w:rPr>
          <w:rFonts w:ascii="方正仿宋_GBK" w:eastAsia="方正仿宋_GBK" w:hAnsi="宋体" w:cs="宋体" w:hint="eastAsia"/>
          <w:color w:val="000000"/>
          <w:kern w:val="0"/>
          <w:sz w:val="28"/>
          <w:szCs w:val="28"/>
        </w:rPr>
        <w:t>仅需一份正本（胶装装订）。</w:t>
      </w:r>
      <w:r w:rsidRPr="00612CD8">
        <w:rPr>
          <w:rFonts w:ascii="方正仿宋_GBK" w:eastAsia="方正仿宋_GBK" w:hAnsi="宋体" w:cs="宋体" w:hint="eastAsia"/>
          <w:color w:val="000000"/>
          <w:kern w:val="0"/>
          <w:sz w:val="28"/>
          <w:szCs w:val="28"/>
        </w:rPr>
        <w:t>现场递交接收地点：淮安市淮安区海棠大道18号江苏苏盐井神股份有限公司8楼审计部，响应文件快递方式邮寄地址（邮寄方式的以快递实际到达时间为准）：淮安市淮安区海棠大道18号江苏苏盐井神股份有限公司8楼审计部，收件人：于女士；收件人联系电话：13952378126/0517-87038183,注：如邮寄的，在包裹外包装面注明项目名称）</w:t>
      </w:r>
    </w:p>
    <w:p w:rsidR="00A819EF" w:rsidRPr="00A819EF" w:rsidRDefault="00A819EF" w:rsidP="00A819EF">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（四）未上传电子投标文件的、</w:t>
      </w:r>
      <w:r w:rsidRPr="00612CD8">
        <w:rPr>
          <w:rFonts w:ascii="方正仿宋_GBK" w:eastAsia="方正仿宋_GBK" w:hAnsi="宋体" w:cs="宋体" w:hint="eastAsia"/>
          <w:color w:val="000000"/>
          <w:kern w:val="0"/>
          <w:sz w:val="28"/>
          <w:szCs w:val="28"/>
        </w:rPr>
        <w:t>逾期送达的、未送达指定地点及不按照采购文件要求密封的响应文件，采购人不予受理。</w:t>
      </w:r>
    </w:p>
    <w:p w:rsidR="00612CD8" w:rsidRPr="00612CD8" w:rsidRDefault="00A819EF" w:rsidP="00612CD8">
      <w:pPr>
        <w:widowControl/>
        <w:shd w:val="clear" w:color="auto" w:fill="FFFFFF"/>
        <w:spacing w:line="560" w:lineRule="exact"/>
        <w:ind w:firstLineChars="150" w:firstLine="450"/>
        <w:jc w:val="left"/>
        <w:rPr>
          <w:rFonts w:ascii="方正仿宋_GBK" w:eastAsia="方正仿宋_GBK" w:hAnsi="宋体" w:cs="宋体"/>
          <w:color w:val="000000"/>
          <w:kern w:val="0"/>
          <w:sz w:val="28"/>
          <w:szCs w:val="28"/>
        </w:rPr>
      </w:pPr>
      <w:r>
        <w:rPr>
          <w:rFonts w:ascii="方正黑体_GBK" w:eastAsia="方正黑体_GBK" w:hAnsi="宋体" w:cs="宋体" w:hint="eastAsia"/>
          <w:color w:val="000000"/>
          <w:kern w:val="0"/>
          <w:sz w:val="30"/>
          <w:szCs w:val="30"/>
        </w:rPr>
        <w:lastRenderedPageBreak/>
        <w:t>五</w:t>
      </w:r>
      <w:r w:rsidR="00612CD8" w:rsidRPr="00612CD8">
        <w:rPr>
          <w:rFonts w:ascii="方正黑体_GBK" w:eastAsia="方正黑体_GBK" w:hAnsi="宋体" w:cs="宋体" w:hint="eastAsia"/>
          <w:color w:val="000000"/>
          <w:kern w:val="0"/>
          <w:sz w:val="30"/>
          <w:szCs w:val="30"/>
        </w:rPr>
        <w:t>、注册、登录</w:t>
      </w:r>
      <w:r w:rsidR="00612CD8" w:rsidRPr="00612CD8">
        <w:rPr>
          <w:rFonts w:ascii="方正黑体_GBK" w:eastAsia="方正黑体_GBK" w:hAnsi="宋体" w:cs="宋体" w:hint="eastAsia"/>
          <w:color w:val="000000"/>
          <w:kern w:val="0"/>
          <w:sz w:val="30"/>
          <w:szCs w:val="30"/>
        </w:rPr>
        <w:t> </w:t>
      </w:r>
      <w:r w:rsidR="00612CD8" w:rsidRPr="00612CD8">
        <w:rPr>
          <w:rFonts w:ascii="方正黑体_GBK" w:eastAsia="方正黑体_GBK" w:hAnsi="宋体" w:cs="宋体" w:hint="eastAsia"/>
          <w:color w:val="000000"/>
          <w:kern w:val="0"/>
          <w:sz w:val="30"/>
          <w:szCs w:val="30"/>
        </w:rPr>
        <w:t xml:space="preserve"> </w:t>
      </w:r>
      <w:r w:rsidR="00612CD8" w:rsidRPr="00612CD8">
        <w:rPr>
          <w:rFonts w:ascii="宋体" w:eastAsia="方正仿宋_GBK" w:hAnsi="宋体" w:cs="宋体" w:hint="eastAsia"/>
          <w:color w:val="000000"/>
          <w:kern w:val="0"/>
          <w:sz w:val="28"/>
          <w:szCs w:val="28"/>
        </w:rPr>
        <w:t> </w:t>
      </w:r>
      <w:r w:rsidR="00612CD8" w:rsidRPr="00612CD8">
        <w:rPr>
          <w:rFonts w:ascii="方正仿宋_GBK" w:eastAsia="方正仿宋_GBK" w:hAnsi="宋体" w:cs="宋体" w:hint="eastAsia"/>
          <w:color w:val="000000"/>
          <w:kern w:val="0"/>
          <w:sz w:val="28"/>
          <w:szCs w:val="28"/>
        </w:rPr>
        <w:t xml:space="preserve"> </w:t>
      </w:r>
      <w:r w:rsidR="00612CD8" w:rsidRPr="00612CD8">
        <w:rPr>
          <w:rFonts w:ascii="宋体" w:eastAsia="方正仿宋_GBK" w:hAnsi="宋体" w:cs="宋体" w:hint="eastAsia"/>
          <w:color w:val="000000"/>
          <w:kern w:val="0"/>
          <w:sz w:val="28"/>
          <w:szCs w:val="28"/>
        </w:rPr>
        <w:t>  </w:t>
      </w:r>
    </w:p>
    <w:p w:rsidR="00612CD8"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sidRPr="00612CD8">
        <w:rPr>
          <w:rFonts w:ascii="方正仿宋_GBK" w:eastAsia="方正仿宋_GBK" w:hAnsi="宋体" w:cs="宋体" w:hint="eastAsia"/>
          <w:color w:val="000000"/>
          <w:kern w:val="0"/>
          <w:sz w:val="28"/>
          <w:szCs w:val="28"/>
        </w:rPr>
        <w:t>本项目通过苏盐井神采购与采购管理系统平台提供供应商注册、上传报名材料、购买/下载采购文件、澄清说明和补正等功能。供应商须访问苏盐井神采购与采购管理系统平台完成注册、下载等有关操作，平台登录方式：</w:t>
      </w:r>
      <w:r w:rsidRPr="00612CD8">
        <w:rPr>
          <w:rFonts w:ascii="宋体" w:eastAsia="方正仿宋_GBK" w:hAnsi="宋体" w:cs="宋体" w:hint="eastAsia"/>
          <w:color w:val="000000"/>
          <w:kern w:val="0"/>
          <w:sz w:val="28"/>
          <w:szCs w:val="28"/>
        </w:rPr>
        <w:t>  </w:t>
      </w:r>
      <w:r w:rsidRPr="00612CD8">
        <w:rPr>
          <w:rFonts w:ascii="方正仿宋_GBK" w:eastAsia="方正仿宋_GBK" w:hAnsi="宋体" w:cs="宋体" w:hint="eastAsia"/>
          <w:color w:val="000000"/>
          <w:kern w:val="0"/>
          <w:sz w:val="28"/>
          <w:szCs w:val="28"/>
        </w:rPr>
        <w:t xml:space="preserve"> </w:t>
      </w:r>
      <w:r w:rsidRPr="00612CD8">
        <w:rPr>
          <w:rFonts w:ascii="宋体" w:eastAsia="方正仿宋_GBK" w:hAnsi="宋体" w:cs="宋体" w:hint="eastAsia"/>
          <w:color w:val="000000"/>
          <w:kern w:val="0"/>
          <w:sz w:val="28"/>
          <w:szCs w:val="28"/>
        </w:rPr>
        <w:t> </w:t>
      </w:r>
      <w:r w:rsidRPr="00612CD8">
        <w:rPr>
          <w:rFonts w:ascii="方正仿宋_GBK" w:eastAsia="方正仿宋_GBK" w:hAnsi="宋体" w:cs="宋体" w:hint="eastAsia"/>
          <w:color w:val="000000"/>
          <w:kern w:val="0"/>
          <w:sz w:val="28"/>
          <w:szCs w:val="28"/>
        </w:rPr>
        <w:t xml:space="preserve"> </w:t>
      </w:r>
      <w:r w:rsidRPr="00612CD8">
        <w:rPr>
          <w:rFonts w:ascii="宋体" w:eastAsia="方正仿宋_GBK" w:hAnsi="宋体" w:cs="宋体" w:hint="eastAsia"/>
          <w:color w:val="000000"/>
          <w:kern w:val="0"/>
          <w:sz w:val="28"/>
          <w:szCs w:val="28"/>
        </w:rPr>
        <w:t> </w:t>
      </w:r>
    </w:p>
    <w:p w:rsidR="00612CD8"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sidRPr="00612CD8">
        <w:rPr>
          <w:rFonts w:ascii="方正仿宋_GBK" w:eastAsia="方正仿宋_GBK" w:hAnsi="宋体" w:cs="宋体" w:hint="eastAsia"/>
          <w:color w:val="000000"/>
          <w:kern w:val="0"/>
          <w:sz w:val="28"/>
          <w:szCs w:val="28"/>
        </w:rPr>
        <w:t>（1）登录http://cgpt.jssyjsgf.com/。</w:t>
      </w:r>
      <w:r w:rsidRPr="00612CD8">
        <w:rPr>
          <w:rFonts w:ascii="宋体" w:eastAsia="方正仿宋_GBK" w:hAnsi="宋体" w:cs="宋体" w:hint="eastAsia"/>
          <w:color w:val="000000"/>
          <w:kern w:val="0"/>
          <w:sz w:val="28"/>
          <w:szCs w:val="28"/>
        </w:rPr>
        <w:t>  </w:t>
      </w:r>
      <w:r w:rsidRPr="00612CD8">
        <w:rPr>
          <w:rFonts w:ascii="方正仿宋_GBK" w:eastAsia="方正仿宋_GBK" w:hAnsi="宋体" w:cs="宋体" w:hint="eastAsia"/>
          <w:color w:val="000000"/>
          <w:kern w:val="0"/>
          <w:sz w:val="28"/>
          <w:szCs w:val="28"/>
        </w:rPr>
        <w:t xml:space="preserve"> </w:t>
      </w:r>
      <w:r w:rsidRPr="00612CD8">
        <w:rPr>
          <w:rFonts w:ascii="宋体" w:eastAsia="方正仿宋_GBK" w:hAnsi="宋体" w:cs="宋体" w:hint="eastAsia"/>
          <w:color w:val="000000"/>
          <w:kern w:val="0"/>
          <w:sz w:val="28"/>
          <w:szCs w:val="28"/>
        </w:rPr>
        <w:t> </w:t>
      </w:r>
      <w:r w:rsidRPr="00612CD8">
        <w:rPr>
          <w:rFonts w:ascii="方正仿宋_GBK" w:eastAsia="方正仿宋_GBK" w:hAnsi="宋体" w:cs="宋体" w:hint="eastAsia"/>
          <w:color w:val="000000"/>
          <w:kern w:val="0"/>
          <w:sz w:val="28"/>
          <w:szCs w:val="28"/>
        </w:rPr>
        <w:t xml:space="preserve"> </w:t>
      </w:r>
      <w:r w:rsidRPr="00612CD8">
        <w:rPr>
          <w:rFonts w:ascii="宋体" w:eastAsia="方正仿宋_GBK" w:hAnsi="宋体" w:cs="宋体" w:hint="eastAsia"/>
          <w:color w:val="000000"/>
          <w:kern w:val="0"/>
          <w:sz w:val="28"/>
          <w:szCs w:val="28"/>
        </w:rPr>
        <w:t> </w:t>
      </w:r>
    </w:p>
    <w:p w:rsidR="00612CD8" w:rsidRPr="00612CD8" w:rsidRDefault="00612CD8"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sidRPr="00612CD8">
        <w:rPr>
          <w:rFonts w:ascii="方正仿宋_GBK" w:eastAsia="方正仿宋_GBK" w:hAnsi="宋体" w:cs="宋体" w:hint="eastAsia"/>
          <w:color w:val="000000"/>
          <w:kern w:val="0"/>
          <w:sz w:val="28"/>
          <w:szCs w:val="28"/>
        </w:rPr>
        <w:t>（2）进入供应商注册界面进行注册审核，报名成功后参加采购活动。供应商请于电子响应文件递交截止时间前登录苏盐井神电子采购平台进入响应文件递交页面，供应商的电脑和网络环境应按照苏盐井神电子采购平台要求。电子响应文件逾期上传或者上传未成功，采购人拒收响应文件（平台自动关闭上传端口）。友情提醒：为避免响应文件截止时间前网络拥堵，建议供应商适当提前上传时间。</w:t>
      </w:r>
    </w:p>
    <w:p w:rsidR="00F45154" w:rsidRPr="00612CD8" w:rsidRDefault="00A819EF" w:rsidP="00A819EF">
      <w:pPr>
        <w:widowControl/>
        <w:shd w:val="clear" w:color="auto" w:fill="FFFFFF"/>
        <w:spacing w:line="560" w:lineRule="exact"/>
        <w:ind w:firstLineChars="150" w:firstLine="450"/>
        <w:jc w:val="left"/>
        <w:rPr>
          <w:rFonts w:ascii="方正仿宋_GBK" w:eastAsia="方正仿宋_GBK" w:hAnsi="宋体" w:cs="宋体"/>
          <w:color w:val="000000"/>
          <w:kern w:val="0"/>
          <w:sz w:val="28"/>
          <w:szCs w:val="28"/>
        </w:rPr>
      </w:pPr>
      <w:r w:rsidRPr="00A819EF">
        <w:rPr>
          <w:rFonts w:ascii="方正黑体_GBK" w:eastAsia="方正黑体_GBK" w:hAnsi="宋体" w:cs="宋体" w:hint="eastAsia"/>
          <w:color w:val="000000"/>
          <w:kern w:val="0"/>
          <w:sz w:val="30"/>
          <w:szCs w:val="30"/>
        </w:rPr>
        <w:t>六</w:t>
      </w:r>
      <w:r w:rsidR="00F45154" w:rsidRPr="00A819EF">
        <w:rPr>
          <w:rFonts w:ascii="方正黑体_GBK" w:eastAsia="方正黑体_GBK" w:hAnsi="宋体" w:cs="宋体" w:hint="eastAsia"/>
          <w:color w:val="000000"/>
          <w:kern w:val="0"/>
          <w:sz w:val="30"/>
          <w:szCs w:val="30"/>
        </w:rPr>
        <w:t>、联系方式：</w:t>
      </w:r>
      <w:r w:rsidR="00F45154" w:rsidRPr="00A819EF">
        <w:rPr>
          <w:rFonts w:ascii="方正黑体_GBK" w:eastAsia="方正黑体_GBK" w:hAnsi="宋体" w:cs="宋体" w:hint="eastAsia"/>
          <w:color w:val="000000"/>
          <w:kern w:val="0"/>
          <w:sz w:val="30"/>
          <w:szCs w:val="30"/>
        </w:rPr>
        <w:t> </w:t>
      </w:r>
      <w:r w:rsidR="00F45154" w:rsidRPr="00612CD8">
        <w:rPr>
          <w:rFonts w:ascii="宋体" w:eastAsia="方正仿宋_GBK" w:hAnsi="宋体" w:cs="宋体" w:hint="eastAsia"/>
          <w:color w:val="000000"/>
          <w:kern w:val="0"/>
          <w:sz w:val="28"/>
          <w:szCs w:val="28"/>
        </w:rPr>
        <w:t> </w:t>
      </w:r>
      <w:r w:rsidR="00F45154" w:rsidRPr="00612CD8">
        <w:rPr>
          <w:rFonts w:ascii="方正仿宋_GBK" w:eastAsia="方正仿宋_GBK" w:hAnsi="宋体" w:cs="宋体" w:hint="eastAsia"/>
          <w:color w:val="000000"/>
          <w:kern w:val="0"/>
          <w:sz w:val="28"/>
          <w:szCs w:val="28"/>
        </w:rPr>
        <w:t xml:space="preserve"> </w:t>
      </w:r>
      <w:r w:rsidR="00F45154" w:rsidRPr="00612CD8">
        <w:rPr>
          <w:rFonts w:ascii="宋体" w:eastAsia="方正仿宋_GBK" w:hAnsi="宋体" w:cs="宋体" w:hint="eastAsia"/>
          <w:color w:val="000000"/>
          <w:kern w:val="0"/>
          <w:sz w:val="28"/>
          <w:szCs w:val="28"/>
        </w:rPr>
        <w:t> </w:t>
      </w:r>
      <w:r w:rsidR="00F45154" w:rsidRPr="00612CD8">
        <w:rPr>
          <w:rFonts w:ascii="方正仿宋_GBK" w:eastAsia="方正仿宋_GBK" w:hAnsi="宋体" w:cs="宋体" w:hint="eastAsia"/>
          <w:color w:val="000000"/>
          <w:kern w:val="0"/>
          <w:sz w:val="28"/>
          <w:szCs w:val="28"/>
        </w:rPr>
        <w:t xml:space="preserve"> </w:t>
      </w:r>
      <w:r w:rsidR="00F45154" w:rsidRPr="00612CD8">
        <w:rPr>
          <w:rFonts w:ascii="宋体" w:eastAsia="方正仿宋_GBK" w:hAnsi="宋体" w:cs="宋体" w:hint="eastAsia"/>
          <w:color w:val="000000"/>
          <w:kern w:val="0"/>
          <w:sz w:val="28"/>
          <w:szCs w:val="28"/>
        </w:rPr>
        <w:t> </w:t>
      </w:r>
    </w:p>
    <w:p w:rsidR="00F45154" w:rsidRPr="00612CD8" w:rsidRDefault="00F45154" w:rsidP="00612CD8">
      <w:pPr>
        <w:widowControl/>
        <w:shd w:val="clear" w:color="auto" w:fill="FFFFFF"/>
        <w:spacing w:line="560" w:lineRule="exact"/>
        <w:ind w:firstLine="420"/>
        <w:jc w:val="left"/>
        <w:rPr>
          <w:rFonts w:ascii="方正仿宋_GBK" w:eastAsia="方正仿宋_GBK" w:hAnsi="宋体" w:cs="宋体"/>
          <w:color w:val="000000"/>
          <w:kern w:val="0"/>
          <w:sz w:val="28"/>
          <w:szCs w:val="28"/>
        </w:rPr>
      </w:pPr>
      <w:r w:rsidRPr="00612CD8">
        <w:rPr>
          <w:rFonts w:ascii="方正仿宋_GBK" w:eastAsia="方正仿宋_GBK" w:hAnsi="宋体" w:cs="宋体" w:hint="eastAsia"/>
          <w:color w:val="000000"/>
          <w:kern w:val="0"/>
          <w:sz w:val="28"/>
          <w:szCs w:val="28"/>
        </w:rPr>
        <w:t>联系人：于女士</w:t>
      </w:r>
      <w:r w:rsidRPr="00612CD8">
        <w:rPr>
          <w:rFonts w:ascii="宋体" w:eastAsia="方正仿宋_GBK" w:hAnsi="宋体" w:cs="宋体" w:hint="eastAsia"/>
          <w:color w:val="000000"/>
          <w:kern w:val="0"/>
          <w:sz w:val="28"/>
          <w:szCs w:val="28"/>
        </w:rPr>
        <w:t>    </w:t>
      </w:r>
      <w:r w:rsidRPr="00612CD8">
        <w:rPr>
          <w:rFonts w:ascii="方正仿宋_GBK" w:eastAsia="方正仿宋_GBK" w:hAnsi="宋体" w:cs="宋体" w:hint="eastAsia"/>
          <w:color w:val="000000"/>
          <w:kern w:val="0"/>
          <w:sz w:val="28"/>
          <w:szCs w:val="28"/>
        </w:rPr>
        <w:t>联系电话：13952378126/0517-87038183</w:t>
      </w:r>
    </w:p>
    <w:p w:rsidR="00F45154" w:rsidRPr="00612CD8" w:rsidRDefault="00A819EF" w:rsidP="00A819EF">
      <w:pPr>
        <w:widowControl/>
        <w:shd w:val="clear" w:color="auto" w:fill="FFFFFF"/>
        <w:spacing w:line="560" w:lineRule="exact"/>
        <w:ind w:firstLineChars="150" w:firstLine="450"/>
        <w:jc w:val="left"/>
        <w:rPr>
          <w:rFonts w:ascii="方正仿宋_GBK" w:eastAsia="方正仿宋_GBK" w:hAnsi="宋体" w:cs="宋体"/>
          <w:color w:val="000000"/>
          <w:kern w:val="0"/>
          <w:sz w:val="28"/>
          <w:szCs w:val="28"/>
        </w:rPr>
      </w:pPr>
      <w:r w:rsidRPr="00A819EF">
        <w:rPr>
          <w:rFonts w:ascii="方正黑体_GBK" w:eastAsia="方正黑体_GBK" w:hAnsi="宋体" w:cs="宋体" w:hint="eastAsia"/>
          <w:color w:val="000000"/>
          <w:kern w:val="0"/>
          <w:sz w:val="30"/>
          <w:szCs w:val="30"/>
        </w:rPr>
        <w:t>七</w:t>
      </w:r>
      <w:r w:rsidR="00F45154" w:rsidRPr="00A819EF">
        <w:rPr>
          <w:rFonts w:ascii="方正黑体_GBK" w:eastAsia="方正黑体_GBK" w:hAnsi="宋体" w:cs="宋体" w:hint="eastAsia"/>
          <w:color w:val="000000"/>
          <w:kern w:val="0"/>
          <w:sz w:val="30"/>
          <w:szCs w:val="30"/>
        </w:rPr>
        <w:t>、特别提醒：</w:t>
      </w:r>
      <w:r w:rsidR="00F45154" w:rsidRPr="00A819EF">
        <w:rPr>
          <w:rFonts w:ascii="方正黑体_GBK" w:eastAsia="方正黑体_GBK" w:hAnsi="宋体" w:cs="宋体" w:hint="eastAsia"/>
          <w:color w:val="000000"/>
          <w:kern w:val="0"/>
          <w:sz w:val="30"/>
          <w:szCs w:val="30"/>
        </w:rPr>
        <w:t> </w:t>
      </w:r>
      <w:r w:rsidR="00F45154" w:rsidRPr="00612CD8">
        <w:rPr>
          <w:rFonts w:ascii="宋体" w:eastAsia="方正仿宋_GBK" w:hAnsi="宋体" w:cs="宋体" w:hint="eastAsia"/>
          <w:color w:val="000000"/>
          <w:kern w:val="0"/>
          <w:sz w:val="28"/>
          <w:szCs w:val="28"/>
        </w:rPr>
        <w:t> </w:t>
      </w:r>
      <w:r w:rsidR="00F45154" w:rsidRPr="00612CD8">
        <w:rPr>
          <w:rFonts w:ascii="方正仿宋_GBK" w:eastAsia="方正仿宋_GBK" w:hAnsi="宋体" w:cs="宋体" w:hint="eastAsia"/>
          <w:color w:val="000000"/>
          <w:kern w:val="0"/>
          <w:sz w:val="28"/>
          <w:szCs w:val="28"/>
        </w:rPr>
        <w:t xml:space="preserve"> </w:t>
      </w:r>
      <w:r w:rsidR="00F45154" w:rsidRPr="00612CD8">
        <w:rPr>
          <w:rFonts w:ascii="宋体" w:eastAsia="方正仿宋_GBK" w:hAnsi="宋体" w:cs="宋体" w:hint="eastAsia"/>
          <w:color w:val="000000"/>
          <w:kern w:val="0"/>
          <w:sz w:val="28"/>
          <w:szCs w:val="28"/>
        </w:rPr>
        <w:t> </w:t>
      </w:r>
      <w:r w:rsidR="00F45154" w:rsidRPr="00612CD8">
        <w:rPr>
          <w:rFonts w:ascii="方正仿宋_GBK" w:eastAsia="方正仿宋_GBK" w:hAnsi="宋体" w:cs="宋体" w:hint="eastAsia"/>
          <w:color w:val="000000"/>
          <w:kern w:val="0"/>
          <w:sz w:val="28"/>
          <w:szCs w:val="28"/>
        </w:rPr>
        <w:t xml:space="preserve"> </w:t>
      </w:r>
      <w:r w:rsidR="00F45154" w:rsidRPr="00612CD8">
        <w:rPr>
          <w:rFonts w:ascii="宋体" w:eastAsia="方正仿宋_GBK" w:hAnsi="宋体" w:cs="宋体" w:hint="eastAsia"/>
          <w:color w:val="000000"/>
          <w:kern w:val="0"/>
          <w:sz w:val="28"/>
          <w:szCs w:val="28"/>
        </w:rPr>
        <w:t> </w:t>
      </w:r>
    </w:p>
    <w:p w:rsidR="00F45154" w:rsidRPr="00612CD8" w:rsidRDefault="00A819EF"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（一）</w:t>
      </w:r>
      <w:r w:rsidR="00F45154" w:rsidRPr="00612CD8">
        <w:rPr>
          <w:rFonts w:ascii="方正仿宋_GBK" w:eastAsia="方正仿宋_GBK" w:hAnsi="宋体" w:cs="宋体" w:hint="eastAsia"/>
          <w:color w:val="000000"/>
          <w:kern w:val="0"/>
          <w:sz w:val="28"/>
          <w:szCs w:val="28"/>
        </w:rPr>
        <w:t>采购人的职工直接控制或间接控制的公司不得参与本单位的采购活动。</w:t>
      </w:r>
    </w:p>
    <w:p w:rsidR="00F45154" w:rsidRPr="00612CD8" w:rsidRDefault="00A819EF"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（二）</w:t>
      </w:r>
      <w:r w:rsidR="00F45154" w:rsidRPr="00612CD8">
        <w:rPr>
          <w:rFonts w:ascii="方正仿宋_GBK" w:eastAsia="方正仿宋_GBK" w:hAnsi="宋体" w:cs="宋体" w:hint="eastAsia"/>
          <w:color w:val="000000"/>
          <w:kern w:val="0"/>
          <w:sz w:val="28"/>
          <w:szCs w:val="28"/>
        </w:rPr>
        <w:t>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rsidR="00F45154" w:rsidRPr="00612CD8" w:rsidRDefault="00A819EF"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lastRenderedPageBreak/>
        <w:t>（三）</w:t>
      </w:r>
      <w:r w:rsidR="00F45154" w:rsidRPr="00612CD8">
        <w:rPr>
          <w:rFonts w:ascii="方正仿宋_GBK" w:eastAsia="方正仿宋_GBK" w:hAnsi="宋体" w:cs="宋体" w:hint="eastAsia"/>
          <w:color w:val="000000"/>
          <w:kern w:val="0"/>
          <w:sz w:val="28"/>
          <w:szCs w:val="28"/>
        </w:rPr>
        <w:t>不同供应商单位的负责人为同一人或者存在控股、管理关系的，不得参加同一标段的报价或者未划分标段的同一采购项目的报价。</w:t>
      </w:r>
    </w:p>
    <w:p w:rsidR="00F45154" w:rsidRPr="00612CD8" w:rsidRDefault="00A819EF"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Pr>
          <w:rFonts w:ascii="方正仿宋_GBK" w:eastAsia="方正仿宋_GBK" w:hAnsi="宋体" w:cs="宋体" w:hint="eastAsia"/>
          <w:color w:val="000000"/>
          <w:kern w:val="0"/>
          <w:sz w:val="28"/>
          <w:szCs w:val="28"/>
        </w:rPr>
        <w:t>（四）</w:t>
      </w:r>
      <w:r w:rsidR="00F45154" w:rsidRPr="00612CD8">
        <w:rPr>
          <w:rFonts w:ascii="方正仿宋_GBK" w:eastAsia="方正仿宋_GBK" w:hAnsi="宋体" w:cs="宋体" w:hint="eastAsia"/>
          <w:color w:val="000000"/>
          <w:kern w:val="0"/>
          <w:sz w:val="28"/>
          <w:szCs w:val="28"/>
        </w:rPr>
        <w:t>存在上述关系未主动报告或主动报告未获得同意就参与采购的，该报价则视为否决报价。因弄虚作假过关而中选的一经发现中选无效处理，并将其列入单位供应商黑名单、对相关人员严肃追责。</w:t>
      </w:r>
    </w:p>
    <w:p w:rsidR="00F45154" w:rsidRPr="00612CD8" w:rsidRDefault="00F45154" w:rsidP="00612CD8">
      <w:pPr>
        <w:spacing w:line="560" w:lineRule="exact"/>
        <w:jc w:val="center"/>
        <w:rPr>
          <w:rFonts w:ascii="方正仿宋_GBK" w:eastAsia="方正仿宋_GBK" w:hAnsi="宋体"/>
          <w:bCs/>
          <w:sz w:val="28"/>
          <w:szCs w:val="28"/>
        </w:rPr>
      </w:pPr>
    </w:p>
    <w:p w:rsidR="00C81C49" w:rsidRPr="00612CD8" w:rsidRDefault="00C81C49" w:rsidP="00612CD8">
      <w:pPr>
        <w:spacing w:line="560" w:lineRule="exact"/>
        <w:rPr>
          <w:rFonts w:ascii="方正仿宋_GBK" w:eastAsia="方正仿宋_GBK"/>
          <w:sz w:val="28"/>
          <w:szCs w:val="28"/>
        </w:rPr>
      </w:pPr>
    </w:p>
    <w:p w:rsidR="00680995" w:rsidRPr="00612CD8" w:rsidRDefault="00680995"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sidRPr="00612CD8">
        <w:rPr>
          <w:rFonts w:ascii="方正仿宋_GBK" w:eastAsia="方正仿宋_GBK" w:hint="eastAsia"/>
          <w:sz w:val="28"/>
          <w:szCs w:val="28"/>
        </w:rPr>
        <w:t xml:space="preserve">                              </w:t>
      </w:r>
      <w:r w:rsidRPr="00612CD8">
        <w:rPr>
          <w:rFonts w:ascii="方正仿宋_GBK" w:eastAsia="方正仿宋_GBK" w:hAnsi="宋体" w:cs="宋体" w:hint="eastAsia"/>
          <w:color w:val="000000"/>
          <w:kern w:val="0"/>
          <w:sz w:val="28"/>
          <w:szCs w:val="28"/>
        </w:rPr>
        <w:t xml:space="preserve"> 江苏苏盐井神股份有限公司</w:t>
      </w:r>
    </w:p>
    <w:p w:rsidR="00680995" w:rsidRPr="00612CD8" w:rsidRDefault="00680995" w:rsidP="00612CD8">
      <w:pPr>
        <w:widowControl/>
        <w:shd w:val="clear" w:color="auto" w:fill="FFFFFF"/>
        <w:spacing w:line="560" w:lineRule="exact"/>
        <w:ind w:firstLineChars="150" w:firstLine="420"/>
        <w:jc w:val="left"/>
        <w:rPr>
          <w:rFonts w:ascii="方正仿宋_GBK" w:eastAsia="方正仿宋_GBK" w:hAnsi="宋体" w:cs="宋体"/>
          <w:color w:val="000000"/>
          <w:kern w:val="0"/>
          <w:sz w:val="28"/>
          <w:szCs w:val="28"/>
        </w:rPr>
      </w:pPr>
      <w:r w:rsidRPr="00612CD8">
        <w:rPr>
          <w:rFonts w:ascii="方正仿宋_GBK" w:eastAsia="方正仿宋_GBK" w:hAnsi="宋体" w:cs="宋体" w:hint="eastAsia"/>
          <w:color w:val="000000"/>
          <w:kern w:val="0"/>
          <w:sz w:val="28"/>
          <w:szCs w:val="28"/>
        </w:rPr>
        <w:t xml:space="preserve">                </w:t>
      </w:r>
      <w:r w:rsidR="00A819EF">
        <w:rPr>
          <w:rFonts w:ascii="方正仿宋_GBK" w:eastAsia="方正仿宋_GBK" w:hAnsi="宋体" w:cs="宋体" w:hint="eastAsia"/>
          <w:color w:val="000000"/>
          <w:kern w:val="0"/>
          <w:sz w:val="28"/>
          <w:szCs w:val="28"/>
        </w:rPr>
        <w:t xml:space="preserve">                   </w:t>
      </w:r>
      <w:r w:rsidR="00B12A0C" w:rsidRPr="00612CD8">
        <w:rPr>
          <w:rFonts w:ascii="方正仿宋_GBK" w:eastAsia="方正仿宋_GBK" w:hAnsi="宋体" w:cs="宋体" w:hint="eastAsia"/>
          <w:color w:val="000000"/>
          <w:kern w:val="0"/>
          <w:sz w:val="28"/>
          <w:szCs w:val="28"/>
        </w:rPr>
        <w:t xml:space="preserve"> </w:t>
      </w:r>
      <w:r w:rsidRPr="00612CD8">
        <w:rPr>
          <w:rFonts w:ascii="方正仿宋_GBK" w:eastAsia="方正仿宋_GBK" w:hAnsi="宋体" w:cs="宋体" w:hint="eastAsia"/>
          <w:color w:val="000000"/>
          <w:kern w:val="0"/>
          <w:sz w:val="28"/>
          <w:szCs w:val="28"/>
        </w:rPr>
        <w:t>2026年1月</w:t>
      </w:r>
      <w:r w:rsidR="00080E79">
        <w:rPr>
          <w:rFonts w:ascii="方正仿宋_GBK" w:eastAsia="方正仿宋_GBK" w:hAnsi="宋体" w:cs="宋体" w:hint="eastAsia"/>
          <w:color w:val="000000"/>
          <w:kern w:val="0"/>
          <w:sz w:val="28"/>
          <w:szCs w:val="28"/>
        </w:rPr>
        <w:t>12</w:t>
      </w:r>
      <w:r w:rsidRPr="00612CD8">
        <w:rPr>
          <w:rFonts w:ascii="方正仿宋_GBK" w:eastAsia="方正仿宋_GBK" w:hAnsi="宋体" w:cs="宋体" w:hint="eastAsia"/>
          <w:color w:val="000000"/>
          <w:kern w:val="0"/>
          <w:sz w:val="28"/>
          <w:szCs w:val="28"/>
        </w:rPr>
        <w:t>日</w:t>
      </w:r>
      <w:bookmarkEnd w:id="0"/>
    </w:p>
    <w:sectPr w:rsidR="00680995" w:rsidRPr="00612CD8" w:rsidSect="00C81C4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736" w:rsidRDefault="00E42736" w:rsidP="00C642EC">
      <w:r>
        <w:separator/>
      </w:r>
    </w:p>
  </w:endnote>
  <w:endnote w:type="continuationSeparator" w:id="1">
    <w:p w:rsidR="00E42736" w:rsidRDefault="00E42736" w:rsidP="00C642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736" w:rsidRDefault="00E42736" w:rsidP="00C642EC">
      <w:r>
        <w:separator/>
      </w:r>
    </w:p>
  </w:footnote>
  <w:footnote w:type="continuationSeparator" w:id="1">
    <w:p w:rsidR="00E42736" w:rsidRDefault="00E42736" w:rsidP="00C642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45154"/>
    <w:rsid w:val="00080E79"/>
    <w:rsid w:val="000D0108"/>
    <w:rsid w:val="00174DE3"/>
    <w:rsid w:val="00254F10"/>
    <w:rsid w:val="00491400"/>
    <w:rsid w:val="004F5B43"/>
    <w:rsid w:val="00612CD8"/>
    <w:rsid w:val="00680995"/>
    <w:rsid w:val="006D1326"/>
    <w:rsid w:val="00820C5A"/>
    <w:rsid w:val="008220E0"/>
    <w:rsid w:val="008661FC"/>
    <w:rsid w:val="00A819EF"/>
    <w:rsid w:val="00AA2628"/>
    <w:rsid w:val="00B12A0C"/>
    <w:rsid w:val="00B50BAB"/>
    <w:rsid w:val="00C61A99"/>
    <w:rsid w:val="00C642EC"/>
    <w:rsid w:val="00C81C49"/>
    <w:rsid w:val="00C85D0C"/>
    <w:rsid w:val="00D81651"/>
    <w:rsid w:val="00E42736"/>
    <w:rsid w:val="00F45154"/>
    <w:rsid w:val="00FB1DEF"/>
    <w:rsid w:val="00FF1B2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15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642E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642EC"/>
    <w:rPr>
      <w:rFonts w:ascii="Times New Roman" w:eastAsia="宋体" w:hAnsi="Times New Roman" w:cs="Times New Roman"/>
      <w:sz w:val="18"/>
      <w:szCs w:val="18"/>
    </w:rPr>
  </w:style>
  <w:style w:type="paragraph" w:styleId="a4">
    <w:name w:val="footer"/>
    <w:basedOn w:val="a"/>
    <w:link w:val="Char0"/>
    <w:uiPriority w:val="99"/>
    <w:semiHidden/>
    <w:unhideWhenUsed/>
    <w:rsid w:val="00C642E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642EC"/>
    <w:rPr>
      <w:rFonts w:ascii="Times New Roman" w:eastAsia="宋体" w:hAnsi="Times New Roman" w:cs="Times New Roman"/>
      <w:sz w:val="18"/>
      <w:szCs w:val="18"/>
    </w:rPr>
  </w:style>
  <w:style w:type="paragraph" w:styleId="a5">
    <w:name w:val="Normal (Web)"/>
    <w:basedOn w:val="a"/>
    <w:uiPriority w:val="99"/>
    <w:semiHidden/>
    <w:unhideWhenUsed/>
    <w:rsid w:val="00612CD8"/>
    <w:pPr>
      <w:widowControl/>
      <w:spacing w:before="100" w:beforeAutospacing="1" w:after="100" w:afterAutospacing="1"/>
      <w:jc w:val="left"/>
    </w:pPr>
    <w:rPr>
      <w:rFonts w:ascii="宋体" w:hAnsi="宋体" w:cs="宋体"/>
      <w:kern w:val="0"/>
      <w:sz w:val="24"/>
    </w:rPr>
  </w:style>
  <w:style w:type="character" w:styleId="a6">
    <w:name w:val="Strong"/>
    <w:basedOn w:val="a0"/>
    <w:uiPriority w:val="22"/>
    <w:qFormat/>
    <w:rsid w:val="00612CD8"/>
    <w:rPr>
      <w:b/>
      <w:bCs/>
    </w:rPr>
  </w:style>
</w:styles>
</file>

<file path=word/webSettings.xml><?xml version="1.0" encoding="utf-8"?>
<w:webSettings xmlns:r="http://schemas.openxmlformats.org/officeDocument/2006/relationships" xmlns:w="http://schemas.openxmlformats.org/wordprocessingml/2006/main">
  <w:divs>
    <w:div w:id="52510468">
      <w:bodyDiv w:val="1"/>
      <w:marLeft w:val="0"/>
      <w:marRight w:val="0"/>
      <w:marTop w:val="0"/>
      <w:marBottom w:val="0"/>
      <w:divBdr>
        <w:top w:val="none" w:sz="0" w:space="0" w:color="auto"/>
        <w:left w:val="none" w:sz="0" w:space="0" w:color="auto"/>
        <w:bottom w:val="none" w:sz="0" w:space="0" w:color="auto"/>
        <w:right w:val="none" w:sz="0" w:space="0" w:color="auto"/>
      </w:divBdr>
    </w:div>
    <w:div w:id="55851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5</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yumeng</dc:creator>
  <cp:lastModifiedBy>yumeng</cp:lastModifiedBy>
  <cp:revision>21</cp:revision>
  <dcterms:created xsi:type="dcterms:W3CDTF">2024-06-19T07:33:00Z</dcterms:created>
  <dcterms:modified xsi:type="dcterms:W3CDTF">2026-01-12T08:35:00Z</dcterms:modified>
</cp:coreProperties>
</file>