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9C3F1">
      <w:pPr>
        <w:jc w:val="center"/>
        <w:rPr>
          <w:rFonts w:ascii="宋体" w:hAnsi="宋体" w:cs="宋体"/>
          <w:b/>
          <w:bCs/>
          <w:sz w:val="28"/>
          <w:szCs w:val="28"/>
        </w:rPr>
      </w:pPr>
      <w:r>
        <w:rPr>
          <w:rFonts w:hint="eastAsia" w:ascii="宋体" w:hAnsi="宋体" w:cs="宋体"/>
          <w:b/>
          <w:sz w:val="44"/>
          <w:szCs w:val="36"/>
        </w:rPr>
        <w:t>采购文件</w:t>
      </w:r>
    </w:p>
    <w:p w14:paraId="2BF25FE5">
      <w:pPr>
        <w:spacing w:line="320" w:lineRule="exact"/>
        <w:rPr>
          <w:rFonts w:ascii="宋体" w:hAnsi="宋体" w:cs="宋体"/>
          <w:b/>
          <w:bCs/>
          <w:sz w:val="32"/>
          <w:szCs w:val="28"/>
        </w:rPr>
      </w:pPr>
      <w:r>
        <w:rPr>
          <w:rFonts w:hint="eastAsia" w:ascii="宋体" w:hAnsi="宋体" w:cs="宋体"/>
          <w:b/>
          <w:bCs/>
          <w:sz w:val="32"/>
          <w:szCs w:val="28"/>
        </w:rPr>
        <w:t>贵公司：</w:t>
      </w:r>
    </w:p>
    <w:p w14:paraId="3D0014E7">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2025.6月三分公司需采购板式换热器</w:t>
      </w:r>
      <w:r>
        <w:rPr>
          <w:rFonts w:hint="eastAsia"/>
          <w:sz w:val="24"/>
        </w:rPr>
        <w:t>一台</w:t>
      </w:r>
      <w:r>
        <w:rPr>
          <w:rFonts w:hint="eastAsia" w:asciiTheme="minorEastAsia" w:hAnsiTheme="minorEastAsia" w:eastAsiaTheme="minorEastAsia"/>
          <w:sz w:val="24"/>
        </w:rPr>
        <w:t>，详见下表采购清单及技术要求</w:t>
      </w:r>
    </w:p>
    <w:p w14:paraId="7DC65AA6">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931"/>
        <w:gridCol w:w="1085"/>
        <w:gridCol w:w="1812"/>
        <w:gridCol w:w="931"/>
      </w:tblGrid>
      <w:tr w14:paraId="3ADA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94092C6">
            <w:pPr>
              <w:rPr>
                <w:kern w:val="0"/>
                <w:szCs w:val="21"/>
              </w:rPr>
            </w:pPr>
            <w:r>
              <w:rPr>
                <w:rFonts w:hint="eastAsia"/>
                <w:kern w:val="0"/>
                <w:szCs w:val="21"/>
              </w:rPr>
              <w:t>序号</w:t>
            </w:r>
          </w:p>
        </w:tc>
        <w:tc>
          <w:tcPr>
            <w:tcW w:w="1558" w:type="dxa"/>
          </w:tcPr>
          <w:p w14:paraId="5D215D1F">
            <w:pPr>
              <w:ind w:firstLine="400"/>
              <w:jc w:val="center"/>
              <w:rPr>
                <w:kern w:val="0"/>
                <w:szCs w:val="21"/>
              </w:rPr>
            </w:pPr>
            <w:r>
              <w:rPr>
                <w:rFonts w:hint="eastAsia"/>
                <w:kern w:val="0"/>
                <w:szCs w:val="21"/>
              </w:rPr>
              <w:t>名称</w:t>
            </w:r>
          </w:p>
        </w:tc>
        <w:tc>
          <w:tcPr>
            <w:tcW w:w="1843" w:type="dxa"/>
          </w:tcPr>
          <w:p w14:paraId="0DE1D230">
            <w:pPr>
              <w:ind w:firstLine="400"/>
              <w:jc w:val="center"/>
              <w:rPr>
                <w:kern w:val="0"/>
                <w:szCs w:val="21"/>
              </w:rPr>
            </w:pPr>
            <w:r>
              <w:rPr>
                <w:rFonts w:hint="eastAsia"/>
                <w:kern w:val="0"/>
                <w:szCs w:val="21"/>
              </w:rPr>
              <w:t>规格型号</w:t>
            </w:r>
          </w:p>
        </w:tc>
        <w:tc>
          <w:tcPr>
            <w:tcW w:w="931" w:type="dxa"/>
          </w:tcPr>
          <w:p w14:paraId="5A5395B1">
            <w:pPr>
              <w:jc w:val="center"/>
              <w:rPr>
                <w:kern w:val="0"/>
                <w:szCs w:val="21"/>
              </w:rPr>
            </w:pPr>
            <w:r>
              <w:rPr>
                <w:rFonts w:hint="eastAsia"/>
                <w:kern w:val="0"/>
                <w:szCs w:val="21"/>
              </w:rPr>
              <w:t>单位</w:t>
            </w:r>
          </w:p>
        </w:tc>
        <w:tc>
          <w:tcPr>
            <w:tcW w:w="1085" w:type="dxa"/>
          </w:tcPr>
          <w:p w14:paraId="66159538">
            <w:pPr>
              <w:ind w:firstLine="210" w:firstLineChars="100"/>
              <w:rPr>
                <w:kern w:val="0"/>
                <w:szCs w:val="21"/>
              </w:rPr>
            </w:pPr>
            <w:r>
              <w:rPr>
                <w:rFonts w:hint="eastAsia"/>
                <w:kern w:val="0"/>
                <w:szCs w:val="21"/>
              </w:rPr>
              <w:t>数量</w:t>
            </w:r>
          </w:p>
        </w:tc>
        <w:tc>
          <w:tcPr>
            <w:tcW w:w="1812" w:type="dxa"/>
            <w:vAlign w:val="center"/>
          </w:tcPr>
          <w:p w14:paraId="4BEC42F0">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931" w:type="dxa"/>
            <w:vAlign w:val="center"/>
          </w:tcPr>
          <w:p w14:paraId="75EE8F89">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1457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06" w:type="dxa"/>
          </w:tcPr>
          <w:p w14:paraId="196A0D9E">
            <w:pPr>
              <w:ind w:firstLine="40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1558" w:type="dxa"/>
            <w:vAlign w:val="center"/>
          </w:tcPr>
          <w:p w14:paraId="2B60317B">
            <w:pPr>
              <w:jc w:val="center"/>
              <w:rPr>
                <w:rFonts w:cs="宋体" w:asciiTheme="minorEastAsia" w:hAnsiTheme="minorEastAsia" w:eastAsiaTheme="minorEastAsia"/>
                <w:szCs w:val="21"/>
              </w:rPr>
            </w:pPr>
            <w:r>
              <w:rPr>
                <w:rFonts w:hint="eastAsia" w:asciiTheme="minorEastAsia" w:hAnsiTheme="minorEastAsia" w:eastAsiaTheme="minorEastAsia"/>
                <w:szCs w:val="21"/>
              </w:rPr>
              <w:t>板式换热器</w:t>
            </w:r>
          </w:p>
        </w:tc>
        <w:tc>
          <w:tcPr>
            <w:tcW w:w="1843" w:type="dxa"/>
            <w:vAlign w:val="center"/>
          </w:tcPr>
          <w:p w14:paraId="119F9C50">
            <w:pPr>
              <w:jc w:val="center"/>
              <w:rPr>
                <w:rFonts w:cs="宋体" w:asciiTheme="minorEastAsia" w:hAnsiTheme="minorEastAsia" w:eastAsiaTheme="minorEastAsia"/>
                <w:szCs w:val="21"/>
              </w:rPr>
            </w:pPr>
            <w:r>
              <w:rPr>
                <w:rFonts w:hint="eastAsia" w:asciiTheme="minorEastAsia" w:hAnsiTheme="minorEastAsia" w:eastAsiaTheme="minorEastAsia"/>
                <w:szCs w:val="21"/>
              </w:rPr>
              <w:t>BP100BH</w:t>
            </w:r>
          </w:p>
        </w:tc>
        <w:tc>
          <w:tcPr>
            <w:tcW w:w="931" w:type="dxa"/>
            <w:vAlign w:val="center"/>
          </w:tcPr>
          <w:p w14:paraId="115C007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1085" w:type="dxa"/>
            <w:vAlign w:val="center"/>
          </w:tcPr>
          <w:p w14:paraId="7B65CE0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12" w:type="dxa"/>
            <w:vAlign w:val="center"/>
          </w:tcPr>
          <w:p w14:paraId="407FEBDF">
            <w:pPr>
              <w:jc w:val="center"/>
              <w:rPr>
                <w:rFonts w:cs="宋体" w:asciiTheme="minorEastAsia" w:hAnsiTheme="minorEastAsia" w:eastAsiaTheme="minorEastAsia"/>
                <w:szCs w:val="21"/>
              </w:rPr>
            </w:pPr>
            <w:r>
              <w:rPr>
                <w:rFonts w:cs="宋体" w:asciiTheme="minorEastAsia" w:hAnsiTheme="minorEastAsia" w:eastAsiaTheme="minorEastAsia"/>
                <w:szCs w:val="21"/>
              </w:rPr>
              <w:t>JH250618000008</w:t>
            </w:r>
          </w:p>
        </w:tc>
        <w:tc>
          <w:tcPr>
            <w:tcW w:w="931" w:type="dxa"/>
            <w:vAlign w:val="center"/>
          </w:tcPr>
          <w:p w14:paraId="74BBFA75">
            <w:pPr>
              <w:jc w:val="center"/>
              <w:rPr>
                <w:rFonts w:cs="宋体" w:asciiTheme="minorEastAsia" w:hAnsiTheme="minorEastAsia" w:eastAsiaTheme="minorEastAsia"/>
                <w:sz w:val="18"/>
                <w:szCs w:val="18"/>
              </w:rPr>
            </w:pPr>
          </w:p>
        </w:tc>
      </w:tr>
      <w:tr w14:paraId="7C32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06" w:type="dxa"/>
          </w:tcPr>
          <w:p w14:paraId="4F5C2E7B">
            <w:pPr>
              <w:ind w:firstLine="400"/>
              <w:jc w:val="center"/>
              <w:rPr>
                <w:kern w:val="0"/>
                <w:sz w:val="20"/>
              </w:rPr>
            </w:pPr>
            <w:r>
              <w:rPr>
                <w:rFonts w:hint="eastAsia"/>
                <w:kern w:val="0"/>
                <w:sz w:val="20"/>
              </w:rPr>
              <w:t>2</w:t>
            </w:r>
          </w:p>
        </w:tc>
        <w:tc>
          <w:tcPr>
            <w:tcW w:w="1558" w:type="dxa"/>
            <w:vAlign w:val="center"/>
          </w:tcPr>
          <w:p w14:paraId="15470D67">
            <w:pPr>
              <w:widowControl/>
              <w:jc w:val="center"/>
              <w:textAlignment w:val="center"/>
              <w:rPr>
                <w:rFonts w:cs="宋体" w:asciiTheme="minorEastAsia" w:hAnsiTheme="minorEastAsia" w:eastAsiaTheme="minorEastAsia"/>
                <w:szCs w:val="21"/>
              </w:rPr>
            </w:pPr>
          </w:p>
        </w:tc>
        <w:tc>
          <w:tcPr>
            <w:tcW w:w="1843" w:type="dxa"/>
            <w:vAlign w:val="center"/>
          </w:tcPr>
          <w:p w14:paraId="13C1416D">
            <w:pPr>
              <w:widowControl/>
              <w:jc w:val="center"/>
              <w:textAlignment w:val="center"/>
              <w:rPr>
                <w:rFonts w:cs="宋体" w:asciiTheme="minorEastAsia" w:hAnsiTheme="minorEastAsia" w:eastAsiaTheme="minorEastAsia"/>
                <w:szCs w:val="21"/>
              </w:rPr>
            </w:pPr>
          </w:p>
        </w:tc>
        <w:tc>
          <w:tcPr>
            <w:tcW w:w="931" w:type="dxa"/>
            <w:vAlign w:val="center"/>
          </w:tcPr>
          <w:p w14:paraId="2E5F3373">
            <w:pPr>
              <w:widowControl/>
              <w:jc w:val="center"/>
              <w:textAlignment w:val="center"/>
              <w:rPr>
                <w:rFonts w:cs="宋体" w:asciiTheme="minorEastAsia" w:hAnsiTheme="minorEastAsia" w:eastAsiaTheme="minorEastAsia"/>
                <w:szCs w:val="21"/>
              </w:rPr>
            </w:pPr>
          </w:p>
        </w:tc>
        <w:tc>
          <w:tcPr>
            <w:tcW w:w="1085" w:type="dxa"/>
            <w:vAlign w:val="center"/>
          </w:tcPr>
          <w:p w14:paraId="5A36D302">
            <w:pPr>
              <w:widowControl/>
              <w:jc w:val="center"/>
              <w:textAlignment w:val="center"/>
              <w:rPr>
                <w:rFonts w:cs="宋体" w:asciiTheme="minorEastAsia" w:hAnsiTheme="minorEastAsia" w:eastAsiaTheme="minorEastAsia"/>
                <w:szCs w:val="21"/>
              </w:rPr>
            </w:pPr>
          </w:p>
        </w:tc>
        <w:tc>
          <w:tcPr>
            <w:tcW w:w="1812" w:type="dxa"/>
            <w:vAlign w:val="center"/>
          </w:tcPr>
          <w:p w14:paraId="1A305CB7">
            <w:pPr>
              <w:jc w:val="center"/>
              <w:rPr>
                <w:rFonts w:cs="宋体" w:asciiTheme="minorEastAsia" w:hAnsiTheme="minorEastAsia" w:eastAsiaTheme="minorEastAsia"/>
                <w:szCs w:val="21"/>
              </w:rPr>
            </w:pPr>
          </w:p>
        </w:tc>
        <w:tc>
          <w:tcPr>
            <w:tcW w:w="931" w:type="dxa"/>
            <w:vAlign w:val="center"/>
          </w:tcPr>
          <w:p w14:paraId="306CE184">
            <w:pPr>
              <w:jc w:val="center"/>
              <w:rPr>
                <w:rFonts w:cs="宋体" w:asciiTheme="minorEastAsia" w:hAnsiTheme="minorEastAsia" w:eastAsiaTheme="minorEastAsia"/>
                <w:szCs w:val="21"/>
              </w:rPr>
            </w:pPr>
          </w:p>
        </w:tc>
      </w:tr>
    </w:tbl>
    <w:p w14:paraId="5C91C4BA">
      <w:pPr>
        <w:pStyle w:val="3"/>
        <w:rPr>
          <w:rFonts w:ascii="宋体" w:hAnsi="宋体" w:cs="宋体"/>
          <w:b/>
          <w:bCs/>
          <w:sz w:val="24"/>
        </w:rPr>
      </w:pPr>
    </w:p>
    <w:p w14:paraId="5724F2A9">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6E417D06">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21CD79AC">
      <w:pPr>
        <w:spacing w:line="480" w:lineRule="auto"/>
        <w:rPr>
          <w:rFonts w:ascii="宋体" w:hAnsi="宋体"/>
          <w:bCs/>
          <w:sz w:val="24"/>
          <w:u w:val="single"/>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计划申请：李涛15061291348              </w:t>
      </w:r>
      <w:r>
        <w:rPr>
          <w:rFonts w:hint="eastAsia" w:asciiTheme="minorEastAsia" w:hAnsiTheme="minorEastAsia" w:eastAsiaTheme="minorEastAsia"/>
          <w:b/>
          <w:bCs/>
          <w:sz w:val="24"/>
          <w:u w:val="single"/>
        </w:rPr>
        <w:t xml:space="preserve"> </w:t>
      </w:r>
      <w:r>
        <w:rPr>
          <w:rFonts w:hint="eastAsia" w:asciiTheme="minorEastAsia" w:hAnsiTheme="minorEastAsia" w:eastAsiaTheme="minorEastAsia"/>
          <w:bCs/>
          <w:sz w:val="24"/>
          <w:u w:val="single"/>
        </w:rPr>
        <w:t xml:space="preserve">  </w:t>
      </w:r>
      <w:r>
        <w:rPr>
          <w:rFonts w:hint="eastAsia" w:ascii="宋体" w:hAnsi="宋体"/>
          <w:bCs/>
          <w:sz w:val="24"/>
          <w:u w:val="single"/>
        </w:rPr>
        <w:t xml:space="preserve">            </w:t>
      </w:r>
    </w:p>
    <w:p w14:paraId="76568BC9">
      <w:pPr>
        <w:rPr>
          <w:rFonts w:ascii="宋体" w:hAnsi="宋体" w:cs="宋体"/>
          <w:b/>
          <w:bCs/>
          <w:sz w:val="24"/>
        </w:rPr>
      </w:pPr>
    </w:p>
    <w:p w14:paraId="7BBD2294">
      <w:pPr>
        <w:rPr>
          <w:rFonts w:ascii="宋体" w:hAnsi="宋体" w:cs="宋体"/>
          <w:b/>
          <w:bCs/>
          <w:sz w:val="24"/>
        </w:rPr>
      </w:pPr>
    </w:p>
    <w:p w14:paraId="2C0680A2">
      <w:pPr>
        <w:rPr>
          <w:rFonts w:ascii="宋体" w:hAnsi="宋体" w:cs="宋体"/>
          <w:b/>
          <w:bCs/>
          <w:sz w:val="24"/>
        </w:rPr>
      </w:pPr>
      <w:r>
        <w:rPr>
          <w:rFonts w:hint="eastAsia" w:ascii="宋体" w:hAnsi="宋体" w:cs="宋体"/>
          <w:b/>
          <w:bCs/>
          <w:sz w:val="24"/>
        </w:rPr>
        <w:t>报价须知：</w:t>
      </w:r>
    </w:p>
    <w:p w14:paraId="227EF84A">
      <w:pPr>
        <w:numPr>
          <w:ilvl w:val="0"/>
          <w:numId w:val="1"/>
        </w:numPr>
        <w:ind w:firstLine="420" w:firstLineChars="175"/>
      </w:pPr>
      <w:r>
        <w:rPr>
          <w:rFonts w:hint="eastAsia" w:ascii="宋体" w:hAnsi="宋体" w:cs="宋体"/>
          <w:kern w:val="0"/>
          <w:sz w:val="24"/>
        </w:rPr>
        <w:t xml:space="preserve">请贵单位于2025年 7月 </w:t>
      </w:r>
      <w:r>
        <w:rPr>
          <w:rFonts w:hint="eastAsia" w:ascii="宋体" w:hAnsi="宋体" w:cs="宋体"/>
          <w:kern w:val="0"/>
          <w:sz w:val="24"/>
          <w:lang w:val="en-US" w:eastAsia="zh-CN"/>
        </w:rPr>
        <w:t>3</w:t>
      </w:r>
      <w:bookmarkStart w:id="3" w:name="_GoBack"/>
      <w:bookmarkEnd w:id="3"/>
      <w:r>
        <w:rPr>
          <w:rFonts w:hint="eastAsia" w:ascii="宋体" w:hAnsi="宋体" w:cs="宋体"/>
          <w:kern w:val="0"/>
          <w:sz w:val="24"/>
        </w:rPr>
        <w:t>日9:00点前将报价文件上传至1688网站</w:t>
      </w:r>
      <w:r>
        <w:fldChar w:fldCharType="begin"/>
      </w:r>
      <w:r>
        <w:instrText xml:space="preserve"> HYPERLINK "https://jsjsyh.go.1688.com" </w:instrText>
      </w:r>
      <w:r>
        <w:fldChar w:fldCharType="separate"/>
      </w:r>
      <w:r>
        <w:rPr>
          <w:rStyle w:val="12"/>
          <w:rFonts w:ascii="宋体" w:hAnsi="宋体" w:cs="宋体"/>
          <w:kern w:val="0"/>
          <w:sz w:val="24"/>
        </w:rPr>
        <w:t>https://js</w:t>
      </w:r>
      <w:r>
        <w:rPr>
          <w:rStyle w:val="12"/>
          <w:rFonts w:hint="eastAsia" w:ascii="宋体" w:hAnsi="宋体" w:cs="宋体"/>
          <w:kern w:val="0"/>
          <w:sz w:val="24"/>
        </w:rPr>
        <w:t>jsyh</w:t>
      </w:r>
      <w:r>
        <w:rPr>
          <w:rStyle w:val="12"/>
          <w:rFonts w:ascii="宋体" w:hAnsi="宋体" w:cs="宋体"/>
          <w:kern w:val="0"/>
          <w:sz w:val="24"/>
        </w:rPr>
        <w:t>.go.1688.com</w:t>
      </w:r>
      <w:r>
        <w:rPr>
          <w:rStyle w:val="12"/>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4B3CFF4C">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1DB4CBE9">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5BC36D4">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3B719E54">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7E05681A">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FA02071">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0119DDC1">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3F7449FA">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6452A14A">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39ED18E4">
      <w:pPr>
        <w:pStyle w:val="3"/>
      </w:pPr>
    </w:p>
    <w:p w14:paraId="553B3EE9">
      <w:pPr>
        <w:pStyle w:val="8"/>
        <w:widowControl/>
        <w:wordWrap w:val="0"/>
        <w:rPr>
          <w:rFonts w:ascii="宋体" w:hAnsi="宋体" w:eastAsia="宋体" w:cs="宋体"/>
        </w:rPr>
      </w:pPr>
      <w:r>
        <w:rPr>
          <w:rFonts w:hint="eastAsia" w:ascii="宋体" w:hAnsi="宋体" w:eastAsia="宋体" w:cs="宋体"/>
        </w:rPr>
        <w:t xml:space="preserve">联系人：谢旭东 </w:t>
      </w:r>
    </w:p>
    <w:p w14:paraId="76CF0924">
      <w:pPr>
        <w:spacing w:line="360" w:lineRule="auto"/>
        <w:rPr>
          <w:rFonts w:ascii="宋体" w:hAnsi="宋体" w:cs="宋体"/>
          <w:kern w:val="0"/>
          <w:sz w:val="24"/>
        </w:rPr>
      </w:pPr>
      <w:r>
        <w:rPr>
          <w:rFonts w:hint="eastAsia" w:ascii="宋体" w:hAnsi="宋体" w:cs="宋体"/>
          <w:kern w:val="0"/>
          <w:sz w:val="24"/>
        </w:rPr>
        <w:t>联系电话：13852384822</w:t>
      </w:r>
    </w:p>
    <w:p w14:paraId="0793EF2E">
      <w:pPr>
        <w:spacing w:line="360" w:lineRule="auto"/>
        <w:rPr>
          <w:rFonts w:ascii="宋体" w:hAnsi="宋体" w:cs="宋体"/>
          <w:sz w:val="24"/>
        </w:rPr>
      </w:pPr>
      <w:r>
        <w:rPr>
          <w:rFonts w:hint="eastAsia" w:ascii="宋体" w:hAnsi="宋体" w:cs="宋体"/>
          <w:sz w:val="24"/>
        </w:rPr>
        <w:t>地  址：江苏省淮安市淮安区井神路1号       邮  编：223200</w:t>
      </w:r>
    </w:p>
    <w:p w14:paraId="7695F3A6">
      <w:pPr>
        <w:ind w:firstLine="5040" w:firstLineChars="2100"/>
        <w:rPr>
          <w:rFonts w:ascii="宋体" w:hAnsi="宋体" w:cs="宋体"/>
          <w:sz w:val="24"/>
        </w:rPr>
      </w:pPr>
    </w:p>
    <w:p w14:paraId="118759D8">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61A6839B">
      <w:pPr>
        <w:rPr>
          <w:rFonts w:ascii="宋体" w:hAnsi="宋体" w:cs="宋体"/>
          <w:sz w:val="24"/>
        </w:rPr>
      </w:pPr>
    </w:p>
    <w:p w14:paraId="59132DDF">
      <w:pPr>
        <w:ind w:firstLine="6240" w:firstLineChars="2600"/>
        <w:rPr>
          <w:rFonts w:ascii="仿宋_GB2312" w:hAnsi="仿宋_GB2312"/>
          <w:sz w:val="24"/>
        </w:rPr>
      </w:pPr>
      <w:r>
        <w:rPr>
          <w:rFonts w:hint="eastAsia" w:ascii="宋体" w:hAnsi="宋体" w:cs="宋体"/>
          <w:sz w:val="24"/>
        </w:rPr>
        <w:t>2025年6月24日</w:t>
      </w:r>
    </w:p>
    <w:p w14:paraId="3AE70B8F">
      <w:pPr>
        <w:adjustRightInd w:val="0"/>
        <w:snapToGrid w:val="0"/>
        <w:spacing w:line="300" w:lineRule="auto"/>
        <w:ind w:firstLine="420" w:firstLineChars="200"/>
        <w:rPr>
          <w:rFonts w:cs="仿宋"/>
        </w:rPr>
      </w:pPr>
    </w:p>
    <w:p w14:paraId="0FBD49B3">
      <w:pPr>
        <w:pStyle w:val="3"/>
      </w:pPr>
    </w:p>
    <w:p w14:paraId="193EA1B2">
      <w:pPr>
        <w:spacing w:line="360" w:lineRule="auto"/>
        <w:rPr>
          <w:rFonts w:ascii="仿宋" w:hAnsi="仿宋" w:eastAsia="仿宋" w:cs="仿宋"/>
          <w:b/>
          <w:bCs/>
          <w:sz w:val="28"/>
          <w:szCs w:val="28"/>
        </w:rPr>
      </w:pPr>
      <w:bookmarkStart w:id="0" w:name="_Toc399159027"/>
      <w:bookmarkStart w:id="1" w:name="_Toc399158923"/>
      <w:bookmarkStart w:id="2" w:name="_Toc399159413"/>
    </w:p>
    <w:p w14:paraId="3344331A">
      <w:pPr>
        <w:spacing w:line="360" w:lineRule="auto"/>
        <w:rPr>
          <w:rFonts w:ascii="仿宋" w:hAnsi="仿宋" w:eastAsia="仿宋" w:cs="仿宋"/>
          <w:b/>
          <w:bCs/>
          <w:sz w:val="28"/>
          <w:szCs w:val="28"/>
        </w:rPr>
      </w:pPr>
    </w:p>
    <w:p w14:paraId="3EB0F75C">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7F27569F">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C7ABCF4">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62A4B2A3">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239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1BD1637C">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AF4256B">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655A391D">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45ED87E0">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3E7E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A005104">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2C3FB91F">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057FF329">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58496920">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0FA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21E7396">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75188E94">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20069789">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088E3FAB">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D987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1D57418C">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734F92CE">
            <w:pPr>
              <w:adjustRightInd w:val="0"/>
              <w:snapToGrid w:val="0"/>
              <w:spacing w:line="400" w:lineRule="exact"/>
              <w:rPr>
                <w:rFonts w:ascii="宋体" w:hAnsi="宋体"/>
                <w:szCs w:val="21"/>
              </w:rPr>
            </w:pPr>
            <w:r>
              <w:rPr>
                <w:rFonts w:hint="eastAsia" w:ascii="宋体" w:hAnsi="宋体"/>
                <w:szCs w:val="21"/>
              </w:rPr>
              <w:t>具有ISO质量管理体系认证证书</w:t>
            </w:r>
          </w:p>
        </w:tc>
        <w:tc>
          <w:tcPr>
            <w:tcW w:w="3187" w:type="dxa"/>
            <w:vAlign w:val="center"/>
          </w:tcPr>
          <w:p w14:paraId="126C0F41">
            <w:pPr>
              <w:pStyle w:val="19"/>
              <w:widowControl/>
              <w:spacing w:line="330" w:lineRule="exact"/>
              <w:rPr>
                <w:rFonts w:ascii="宋体" w:hAnsi="宋体"/>
                <w:kern w:val="0"/>
                <w:szCs w:val="21"/>
              </w:rPr>
            </w:pPr>
            <w:r>
              <w:rPr>
                <w:rFonts w:hint="eastAsia" w:ascii="宋体" w:hAnsi="宋体" w:cs="宋体"/>
                <w:szCs w:val="21"/>
              </w:rPr>
              <w:t>提供加盖公章的证书复印件</w:t>
            </w:r>
          </w:p>
        </w:tc>
        <w:tc>
          <w:tcPr>
            <w:tcW w:w="2425" w:type="dxa"/>
            <w:vAlign w:val="center"/>
          </w:tcPr>
          <w:p w14:paraId="5141FB5C">
            <w:pPr>
              <w:adjustRightInd w:val="0"/>
              <w:snapToGrid w:val="0"/>
              <w:spacing w:line="400" w:lineRule="exact"/>
              <w:rPr>
                <w:rFonts w:ascii="宋体" w:hAnsi="宋体"/>
                <w:b/>
                <w:bCs/>
                <w:szCs w:val="21"/>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r w14:paraId="5309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827F5BC">
            <w:pPr>
              <w:pStyle w:val="19"/>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1F844DAD">
            <w:pPr>
              <w:spacing w:line="400" w:lineRule="exact"/>
              <w:rPr>
                <w:rFonts w:ascii="宋体" w:hAnsi="宋体"/>
                <w:szCs w:val="21"/>
              </w:rPr>
            </w:pPr>
            <w:r>
              <w:rPr>
                <w:rFonts w:hint="eastAsia" w:ascii="宋体" w:hAnsi="宋体"/>
                <w:szCs w:val="21"/>
              </w:rPr>
              <w:t>……报价人必须提供近三年（2022年1月1日起至2024年12月31日止）与本次询价</w:t>
            </w:r>
            <w:r>
              <w:rPr>
                <w:rFonts w:hint="eastAsia" w:cs="宋体" w:asciiTheme="minorEastAsia" w:hAnsiTheme="minorEastAsia" w:eastAsiaTheme="minorEastAsia"/>
                <w:szCs w:val="21"/>
              </w:rPr>
              <w:t>板式换热器</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100F7A81">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7E81A57A">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8EEF7B5">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3931021">
      <w:pPr>
        <w:spacing w:line="360" w:lineRule="exact"/>
        <w:rPr>
          <w:rFonts w:ascii="宋体" w:hAnsi="宋体"/>
          <w:szCs w:val="21"/>
        </w:rPr>
      </w:pPr>
      <w:r>
        <w:rPr>
          <w:rFonts w:hint="eastAsia" w:ascii="宋体" w:hAnsi="宋体"/>
          <w:szCs w:val="21"/>
        </w:rPr>
        <w:t xml:space="preserve">        2、本项目不接受联合体报价。</w:t>
      </w:r>
    </w:p>
    <w:p w14:paraId="439D2908">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C53226B">
      <w:pPr>
        <w:adjustRightInd w:val="0"/>
        <w:snapToGrid w:val="0"/>
        <w:spacing w:line="300" w:lineRule="auto"/>
        <w:ind w:firstLine="420" w:firstLineChars="200"/>
        <w:rPr>
          <w:rFonts w:cs="仿宋"/>
          <w:color w:val="FF0000"/>
          <w:szCs w:val="32"/>
        </w:rPr>
      </w:pPr>
    </w:p>
    <w:p w14:paraId="6C5B45A0">
      <w:pPr>
        <w:adjustRightInd w:val="0"/>
        <w:snapToGrid w:val="0"/>
        <w:spacing w:line="300" w:lineRule="auto"/>
        <w:ind w:firstLine="420" w:firstLineChars="200"/>
        <w:rPr>
          <w:rFonts w:cs="仿宋"/>
          <w:color w:val="FF0000"/>
          <w:szCs w:val="32"/>
        </w:rPr>
      </w:pPr>
    </w:p>
    <w:p w14:paraId="1F7A5E59">
      <w:pPr>
        <w:adjustRightInd w:val="0"/>
        <w:snapToGrid w:val="0"/>
        <w:spacing w:line="300" w:lineRule="auto"/>
        <w:ind w:firstLine="420" w:firstLineChars="200"/>
        <w:rPr>
          <w:rFonts w:cs="仿宋"/>
          <w:color w:val="FF0000"/>
          <w:szCs w:val="32"/>
        </w:rPr>
      </w:pPr>
    </w:p>
    <w:p w14:paraId="5783963B">
      <w:pPr>
        <w:adjustRightInd w:val="0"/>
        <w:snapToGrid w:val="0"/>
        <w:spacing w:line="300" w:lineRule="auto"/>
        <w:ind w:firstLine="420" w:firstLineChars="200"/>
        <w:rPr>
          <w:rFonts w:cs="仿宋"/>
          <w:color w:val="FF0000"/>
          <w:szCs w:val="32"/>
        </w:rPr>
      </w:pPr>
    </w:p>
    <w:p w14:paraId="74D17D15">
      <w:pPr>
        <w:adjustRightInd w:val="0"/>
        <w:snapToGrid w:val="0"/>
        <w:spacing w:line="300" w:lineRule="auto"/>
        <w:ind w:firstLine="420" w:firstLineChars="200"/>
        <w:rPr>
          <w:rFonts w:cs="仿宋"/>
          <w:color w:val="FF0000"/>
          <w:szCs w:val="32"/>
        </w:rPr>
      </w:pPr>
    </w:p>
    <w:p w14:paraId="71E2D6C5">
      <w:pPr>
        <w:adjustRightInd w:val="0"/>
        <w:snapToGrid w:val="0"/>
        <w:spacing w:line="300" w:lineRule="auto"/>
        <w:ind w:firstLine="420" w:firstLineChars="200"/>
        <w:rPr>
          <w:rFonts w:cs="仿宋"/>
          <w:color w:val="FF0000"/>
          <w:szCs w:val="32"/>
        </w:rPr>
      </w:pPr>
    </w:p>
    <w:p w14:paraId="6078FA58">
      <w:pPr>
        <w:adjustRightInd w:val="0"/>
        <w:snapToGrid w:val="0"/>
        <w:spacing w:line="300" w:lineRule="auto"/>
        <w:ind w:firstLine="420" w:firstLineChars="200"/>
        <w:rPr>
          <w:rFonts w:cs="仿宋"/>
          <w:color w:val="FF0000"/>
          <w:szCs w:val="32"/>
        </w:rPr>
      </w:pPr>
      <w:r>
        <w:rPr>
          <w:rFonts w:hint="eastAsia" w:cs="仿宋"/>
          <w:color w:val="FF0000"/>
          <w:szCs w:val="32"/>
        </w:rPr>
        <w:t>附件二、评标办法及评分细则</w:t>
      </w:r>
    </w:p>
    <w:p w14:paraId="216E049E">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1AF1DEF">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17408191">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050FBE73">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技术业绩部分（满分6分）</w:t>
      </w:r>
    </w:p>
    <w:p w14:paraId="53295CEE">
      <w:pPr>
        <w:spacing w:line="500" w:lineRule="exact"/>
        <w:ind w:firstLine="510"/>
        <w:jc w:val="left"/>
        <w:rPr>
          <w:rFonts w:cs="Arial" w:asciiTheme="minorEastAsia" w:hAnsiTheme="minorEastAsia" w:eastAsiaTheme="minorEastAsia"/>
          <w:color w:val="FF0000"/>
          <w:kern w:val="0"/>
          <w:sz w:val="24"/>
          <w:lang w:bidi="en-US"/>
        </w:rPr>
      </w:pPr>
      <w:r>
        <w:rPr>
          <w:rFonts w:hint="eastAsia" w:asciiTheme="minorEastAsia" w:hAnsiTheme="minorEastAsia" w:eastAsiaTheme="minorEastAsia"/>
          <w:szCs w:val="21"/>
        </w:rPr>
        <w:t>3.2.1</w:t>
      </w:r>
      <w:r>
        <w:rPr>
          <w:rFonts w:hint="eastAsia" w:asciiTheme="minorEastAsia" w:hAnsiTheme="minorEastAsia" w:eastAsiaTheme="minorEastAsia"/>
          <w:bCs/>
          <w:color w:val="FF0000"/>
        </w:rPr>
        <w:t>投标人提供近三年（2022年1月1日起至2024年12月31日止）单份合同金额在人民币10万元以上与本</w:t>
      </w:r>
      <w:r>
        <w:rPr>
          <w:rFonts w:hint="eastAsia" w:asciiTheme="minorEastAsia" w:hAnsiTheme="minorEastAsia" w:eastAsiaTheme="minorEastAsia"/>
          <w:bCs/>
          <w:color w:val="FF0000"/>
          <w:szCs w:val="21"/>
        </w:rPr>
        <w:t>次比选</w:t>
      </w:r>
      <w:r>
        <w:rPr>
          <w:rFonts w:hint="eastAsia" w:asciiTheme="minorEastAsia" w:hAnsiTheme="minorEastAsia" w:eastAsiaTheme="minorEastAsia"/>
          <w:szCs w:val="21"/>
        </w:rPr>
        <w:t>板式换热器</w:t>
      </w:r>
      <w:r>
        <w:rPr>
          <w:rFonts w:hint="eastAsia" w:asciiTheme="minorEastAsia" w:hAnsiTheme="minorEastAsia" w:eastAsiaTheme="minorEastAsia"/>
          <w:bCs/>
          <w:color w:val="FF0000"/>
          <w:szCs w:val="21"/>
        </w:rPr>
        <w:t>相同或</w:t>
      </w:r>
      <w:r>
        <w:rPr>
          <w:rFonts w:hint="eastAsia" w:asciiTheme="minorEastAsia" w:hAnsiTheme="minorEastAsia" w:eastAsiaTheme="minorEastAsia"/>
          <w:bCs/>
          <w:color w:val="FF0000"/>
        </w:rPr>
        <w:t>相近参数的产品业绩合同【</w:t>
      </w:r>
      <w:r>
        <w:rPr>
          <w:rFonts w:hint="eastAsia" w:asciiTheme="minorEastAsia" w:hAnsiTheme="minorEastAsia" w:eastAsiaTheme="minorEastAsia"/>
          <w:bCs/>
        </w:rPr>
        <w:t>附对应的增值税发票复印件</w:t>
      </w:r>
      <w:r>
        <w:rPr>
          <w:rFonts w:hint="eastAsia" w:asciiTheme="minorEastAsia" w:hAnsiTheme="minorEastAsia" w:eastAsiaTheme="minorEastAsia"/>
          <w:bCs/>
          <w:color w:val="FF0000"/>
        </w:rPr>
        <w:t>】，有一份合同</w:t>
      </w:r>
      <w:r>
        <w:rPr>
          <w:rFonts w:hint="eastAsia" w:cs="Arial" w:asciiTheme="minorEastAsia" w:hAnsiTheme="minorEastAsia" w:eastAsiaTheme="minorEastAsia"/>
          <w:color w:val="FF0000"/>
        </w:rPr>
        <w:t>得1分；最高得4分。</w:t>
      </w:r>
      <w:r>
        <w:rPr>
          <w:rFonts w:hint="eastAsia" w:ascii="宋体" w:hAnsi="宋体" w:cs="Arial"/>
        </w:rPr>
        <w:t>（在我公司</w:t>
      </w:r>
      <w:r>
        <w:rPr>
          <w:rFonts w:hint="eastAsia" w:cs="宋体" w:asciiTheme="minorEastAsia" w:hAnsiTheme="minorEastAsia" w:eastAsiaTheme="minorEastAsia"/>
          <w:szCs w:val="21"/>
        </w:rPr>
        <w:t>板式换热器</w:t>
      </w:r>
      <w:r>
        <w:rPr>
          <w:rFonts w:hint="eastAsia" w:ascii="宋体" w:hAnsi="宋体" w:cs="Arial"/>
        </w:rPr>
        <w:t>类合格供应商的业绩分满分）。</w:t>
      </w:r>
    </w:p>
    <w:p w14:paraId="07057802">
      <w:pPr>
        <w:spacing w:line="500" w:lineRule="exact"/>
        <w:ind w:firstLine="51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6773597A">
      <w:pPr>
        <w:spacing w:line="500" w:lineRule="exact"/>
        <w:ind w:firstLine="510"/>
        <w:jc w:val="left"/>
        <w:rPr>
          <w:rFonts w:cs="Arial" w:asciiTheme="minorEastAsia" w:hAnsiTheme="minorEastAsia" w:eastAsiaTheme="minorEastAsia"/>
          <w:color w:val="FF0000"/>
          <w:kern w:val="0"/>
          <w:sz w:val="24"/>
          <w:lang w:bidi="en-US"/>
        </w:rPr>
      </w:pPr>
      <w:r>
        <w:rPr>
          <w:rFonts w:hint="eastAsia" w:asciiTheme="minorEastAsia" w:hAnsiTheme="minorEastAsia" w:eastAsiaTheme="minorEastAsia"/>
          <w:szCs w:val="21"/>
        </w:rPr>
        <w:t>3.2.2售后服务好的（包括响应时间、服务内容等），得2分。</w:t>
      </w:r>
      <w:r>
        <w:rPr>
          <w:rFonts w:hint="eastAsia" w:ascii="宋体" w:hAnsi="宋体" w:cs="Arial"/>
        </w:rPr>
        <w:t>（在我公司</w:t>
      </w:r>
      <w:r>
        <w:rPr>
          <w:rFonts w:hint="eastAsia" w:cs="宋体" w:asciiTheme="minorEastAsia" w:hAnsiTheme="minorEastAsia" w:eastAsiaTheme="minorEastAsia"/>
          <w:szCs w:val="21"/>
        </w:rPr>
        <w:t>板式换热器</w:t>
      </w:r>
      <w:r>
        <w:rPr>
          <w:rFonts w:hint="eastAsia" w:ascii="宋体" w:hAnsi="宋体" w:cs="Arial"/>
        </w:rPr>
        <w:t>类合格供应商的</w:t>
      </w:r>
      <w:r>
        <w:rPr>
          <w:rFonts w:hint="eastAsia" w:asciiTheme="minorEastAsia" w:hAnsiTheme="minorEastAsia" w:eastAsiaTheme="minorEastAsia"/>
          <w:szCs w:val="21"/>
        </w:rPr>
        <w:t>售后服务</w:t>
      </w:r>
      <w:r>
        <w:rPr>
          <w:rFonts w:hint="eastAsia" w:ascii="宋体" w:hAnsi="宋体" w:cs="Arial"/>
        </w:rPr>
        <w:t>满分）。</w:t>
      </w:r>
    </w:p>
    <w:p w14:paraId="7DC7FD92">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11DD6F2E">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4B3D69EB">
      <w:pPr>
        <w:spacing w:line="360" w:lineRule="auto"/>
        <w:rPr>
          <w:rFonts w:ascii="仿宋" w:hAnsi="仿宋" w:eastAsia="仿宋" w:cs="仿宋"/>
          <w:b/>
          <w:bCs/>
          <w:sz w:val="28"/>
          <w:szCs w:val="28"/>
        </w:rPr>
      </w:pPr>
    </w:p>
    <w:p w14:paraId="09273E2D">
      <w:pPr>
        <w:spacing w:line="360" w:lineRule="auto"/>
        <w:rPr>
          <w:rFonts w:ascii="仿宋" w:hAnsi="仿宋" w:eastAsia="仿宋" w:cs="仿宋"/>
          <w:b/>
          <w:bCs/>
          <w:sz w:val="28"/>
          <w:szCs w:val="28"/>
        </w:rPr>
      </w:pPr>
    </w:p>
    <w:p w14:paraId="6F7014E1">
      <w:pPr>
        <w:spacing w:line="360" w:lineRule="auto"/>
        <w:rPr>
          <w:rFonts w:ascii="仿宋" w:hAnsi="仿宋" w:eastAsia="仿宋" w:cs="仿宋"/>
          <w:b/>
          <w:bCs/>
          <w:sz w:val="28"/>
          <w:szCs w:val="28"/>
        </w:rPr>
      </w:pPr>
    </w:p>
    <w:p w14:paraId="0B4AB423">
      <w:pPr>
        <w:spacing w:line="360" w:lineRule="auto"/>
        <w:rPr>
          <w:rFonts w:ascii="仿宋" w:hAnsi="仿宋" w:eastAsia="仿宋" w:cs="仿宋"/>
          <w:b/>
          <w:bCs/>
          <w:sz w:val="28"/>
          <w:szCs w:val="28"/>
        </w:rPr>
      </w:pPr>
    </w:p>
    <w:p w14:paraId="049698E7">
      <w:pPr>
        <w:pStyle w:val="3"/>
      </w:pPr>
    </w:p>
    <w:p w14:paraId="0213B5CD">
      <w:pPr>
        <w:pStyle w:val="3"/>
      </w:pPr>
    </w:p>
    <w:bookmarkEnd w:id="0"/>
    <w:bookmarkEnd w:id="1"/>
    <w:bookmarkEnd w:id="2"/>
    <w:p w14:paraId="2E1069FD">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713530C2">
      <w:pPr>
        <w:pStyle w:val="2"/>
        <w:ind w:firstLine="3040" w:firstLineChars="950"/>
        <w:rPr>
          <w:b w:val="0"/>
          <w:bCs/>
          <w:sz w:val="32"/>
          <w:szCs w:val="32"/>
          <w:lang w:eastAsia="zh-CN"/>
        </w:rPr>
      </w:pPr>
      <w:r>
        <w:rPr>
          <w:rFonts w:hint="eastAsia"/>
          <w:b w:val="0"/>
          <w:bCs/>
          <w:sz w:val="32"/>
          <w:szCs w:val="32"/>
          <w:lang w:eastAsia="zh-CN"/>
        </w:rPr>
        <w:t>合同主要条款</w:t>
      </w:r>
    </w:p>
    <w:p w14:paraId="4385FCC7">
      <w:pPr>
        <w:ind w:firstLine="3465" w:firstLineChars="1650"/>
        <w:rPr>
          <w:rFonts w:ascii="宋体" w:hAnsi="宋体" w:cs="宋体"/>
          <w:b/>
          <w:bCs/>
        </w:rPr>
      </w:pPr>
      <w:r>
        <w:rPr>
          <w:rFonts w:hint="eastAsia"/>
        </w:rPr>
        <w:t>买卖合同</w:t>
      </w:r>
    </w:p>
    <w:p w14:paraId="2D4D70D1">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311A82DF">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24390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2498F0F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2FDE6F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5F13435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5ACCF07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0144C03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2C5119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32E1746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16ED5F3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327011F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FDEC70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448B4B5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E998AE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72905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6994B24A">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3D538A70">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33F90FBB">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765A35F3">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39B5F564">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157A483B">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8A83F7E">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64820534">
            <w:pPr>
              <w:jc w:val="center"/>
              <w:rPr>
                <w:rFonts w:cs="宋体" w:asciiTheme="minorEastAsia" w:hAnsiTheme="minorEastAsia" w:eastAsiaTheme="minorEastAsia"/>
                <w:sz w:val="18"/>
                <w:szCs w:val="18"/>
              </w:rPr>
            </w:pPr>
          </w:p>
        </w:tc>
      </w:tr>
      <w:tr w14:paraId="131CF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46887E99">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23A38BF1">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189C6644">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3627951E">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7CFA981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3168572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交货地点：江苏苏盐井神股份有限公司三库区。</w:t>
      </w:r>
    </w:p>
    <w:p w14:paraId="5E324C2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2BCED5E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20D0B3A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2BDD782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A8F742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1B225728">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3FBA14AA">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985C2D7">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1E050AC0">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C896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6FF9A227">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08B6642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073242E8">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7005830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18AD340">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110A3DB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3A9D2AC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57A56E2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44266D5A">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002FD31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05DCDC5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51965447">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152AE352">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1AEDFE0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61088F5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5F7B02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669035D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3BFA132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73935F8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5BD42F5A">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58ADAD3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07380CD7">
      <w:pPr>
        <w:pStyle w:val="3"/>
      </w:pPr>
    </w:p>
    <w:p w14:paraId="61BE0A06">
      <w:pPr>
        <w:pStyle w:val="3"/>
        <w:rPr>
          <w:rFonts w:ascii="仿宋" w:hAnsi="仿宋" w:eastAsia="仿宋" w:cs="仿宋"/>
          <w:b/>
          <w:bCs/>
          <w:sz w:val="28"/>
          <w:szCs w:val="28"/>
        </w:rPr>
      </w:pPr>
    </w:p>
    <w:p w14:paraId="3B9A10F9">
      <w:pPr>
        <w:pStyle w:val="3"/>
        <w:rPr>
          <w:rFonts w:ascii="仿宋" w:hAnsi="仿宋" w:eastAsia="仿宋" w:cs="仿宋"/>
          <w:b/>
          <w:bCs/>
          <w:sz w:val="28"/>
          <w:szCs w:val="28"/>
        </w:rPr>
      </w:pPr>
    </w:p>
    <w:p w14:paraId="29A93CD8">
      <w:pPr>
        <w:pStyle w:val="3"/>
        <w:rPr>
          <w:rFonts w:ascii="仿宋" w:hAnsi="仿宋" w:eastAsia="仿宋" w:cs="仿宋"/>
          <w:b/>
          <w:bCs/>
          <w:sz w:val="28"/>
          <w:szCs w:val="28"/>
        </w:rPr>
      </w:pPr>
    </w:p>
    <w:p w14:paraId="72A37C2E">
      <w:pPr>
        <w:pStyle w:val="3"/>
        <w:rPr>
          <w:rFonts w:ascii="仿宋" w:hAnsi="仿宋" w:eastAsia="仿宋" w:cs="仿宋"/>
          <w:b/>
          <w:bCs/>
          <w:sz w:val="28"/>
          <w:szCs w:val="28"/>
        </w:rPr>
      </w:pPr>
    </w:p>
    <w:p w14:paraId="18139833">
      <w:pPr>
        <w:pStyle w:val="3"/>
        <w:rPr>
          <w:rFonts w:ascii="仿宋" w:hAnsi="仿宋" w:eastAsia="仿宋" w:cs="仿宋"/>
          <w:b/>
          <w:bCs/>
          <w:sz w:val="28"/>
          <w:szCs w:val="28"/>
        </w:rPr>
      </w:pPr>
    </w:p>
    <w:p w14:paraId="7383C7DA">
      <w:pPr>
        <w:pStyle w:val="3"/>
        <w:rPr>
          <w:rFonts w:ascii="仿宋" w:hAnsi="仿宋" w:eastAsia="仿宋" w:cs="仿宋"/>
          <w:b/>
          <w:bCs/>
          <w:sz w:val="28"/>
          <w:szCs w:val="28"/>
        </w:rPr>
      </w:pPr>
    </w:p>
    <w:p w14:paraId="73A381F8">
      <w:pPr>
        <w:pStyle w:val="3"/>
      </w:pPr>
      <w:r>
        <w:rPr>
          <w:rFonts w:hint="eastAsia" w:ascii="仿宋" w:hAnsi="仿宋" w:eastAsia="仿宋" w:cs="仿宋"/>
          <w:b/>
          <w:bCs/>
          <w:sz w:val="28"/>
          <w:szCs w:val="28"/>
        </w:rPr>
        <w:t>附件四：技术部份</w:t>
      </w:r>
    </w:p>
    <w:p w14:paraId="6E11549B">
      <w:pPr>
        <w:spacing w:line="360" w:lineRule="auto"/>
        <w:rPr>
          <w:rFonts w:ascii="仿宋" w:hAnsi="仿宋" w:eastAsia="仿宋" w:cs="仿宋"/>
          <w:b/>
          <w:bCs/>
          <w:sz w:val="28"/>
          <w:szCs w:val="28"/>
        </w:rPr>
      </w:pPr>
    </w:p>
    <w:p w14:paraId="4DD78B5E">
      <w:pPr>
        <w:spacing w:line="360" w:lineRule="auto"/>
        <w:rPr>
          <w:rFonts w:ascii="仿宋" w:hAnsi="仿宋" w:eastAsia="仿宋" w:cs="仿宋"/>
          <w:b/>
          <w:bCs/>
          <w:sz w:val="28"/>
          <w:szCs w:val="28"/>
        </w:rPr>
      </w:pPr>
    </w:p>
    <w:p w14:paraId="7D834904">
      <w:pPr>
        <w:spacing w:line="360" w:lineRule="auto"/>
        <w:rPr>
          <w:rFonts w:ascii="仿宋" w:hAnsi="仿宋" w:eastAsia="仿宋" w:cs="仿宋"/>
          <w:b/>
          <w:bCs/>
          <w:sz w:val="28"/>
          <w:szCs w:val="28"/>
        </w:rPr>
      </w:pPr>
    </w:p>
    <w:p w14:paraId="73CD04C8">
      <w:pPr>
        <w:spacing w:line="360" w:lineRule="auto"/>
        <w:rPr>
          <w:rFonts w:ascii="仿宋" w:hAnsi="仿宋" w:eastAsia="仿宋" w:cs="仿宋"/>
          <w:b/>
          <w:bCs/>
          <w:sz w:val="28"/>
          <w:szCs w:val="28"/>
        </w:rPr>
      </w:pPr>
    </w:p>
    <w:p w14:paraId="30CE4BA8">
      <w:pPr>
        <w:spacing w:line="360" w:lineRule="auto"/>
        <w:rPr>
          <w:rFonts w:ascii="仿宋" w:hAnsi="仿宋" w:eastAsia="仿宋" w:cs="仿宋"/>
          <w:b/>
          <w:bCs/>
          <w:sz w:val="28"/>
          <w:szCs w:val="28"/>
        </w:rPr>
      </w:pPr>
    </w:p>
    <w:p w14:paraId="45FB15FD">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4B339CEA">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75F6228E">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21D46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292D5744">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5A7CC5BB">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1974CA66">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21FA4D6E">
            <w:pPr>
              <w:jc w:val="center"/>
              <w:rPr>
                <w:rFonts w:ascii="宋体" w:hAnsi="宋体"/>
                <w:color w:val="000000"/>
                <w:kern w:val="0"/>
                <w:szCs w:val="21"/>
              </w:rPr>
            </w:pPr>
            <w:r>
              <w:rPr>
                <w:rFonts w:hint="eastAsia" w:ascii="宋体" w:hAnsi="宋体"/>
                <w:color w:val="000000"/>
                <w:kern w:val="0"/>
                <w:szCs w:val="21"/>
              </w:rPr>
              <w:t>牌号</w:t>
            </w:r>
          </w:p>
          <w:p w14:paraId="35EF06D9">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2B2AD31F">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2DCE76B6">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7CF6FF60">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3B798129">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43D36B42">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601F446B">
            <w:pPr>
              <w:jc w:val="center"/>
              <w:rPr>
                <w:rFonts w:ascii="宋体" w:hAnsi="宋体"/>
                <w:b/>
                <w:color w:val="000000"/>
                <w:kern w:val="0"/>
                <w:szCs w:val="21"/>
              </w:rPr>
            </w:pPr>
            <w:r>
              <w:rPr>
                <w:rFonts w:hint="eastAsia" w:ascii="宋体" w:hAnsi="宋体"/>
                <w:b/>
                <w:color w:val="000000"/>
                <w:kern w:val="0"/>
                <w:szCs w:val="21"/>
              </w:rPr>
              <w:t>备注</w:t>
            </w:r>
          </w:p>
        </w:tc>
      </w:tr>
      <w:tr w14:paraId="36A35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84D7B2D">
            <w:pPr>
              <w:jc w:val="center"/>
              <w:rPr>
                <w:rFonts w:ascii="宋体" w:hAnsi="宋体"/>
                <w:kern w:val="0"/>
                <w:szCs w:val="21"/>
              </w:rPr>
            </w:pPr>
            <w:r>
              <w:rPr>
                <w:rFonts w:ascii="宋体" w:hAnsi="宋体"/>
                <w:kern w:val="0"/>
                <w:szCs w:val="21"/>
              </w:rPr>
              <w:t>1</w:t>
            </w:r>
          </w:p>
        </w:tc>
        <w:tc>
          <w:tcPr>
            <w:tcW w:w="1560" w:type="dxa"/>
            <w:vAlign w:val="center"/>
          </w:tcPr>
          <w:p w14:paraId="54F6EA4E">
            <w:pPr>
              <w:jc w:val="center"/>
              <w:rPr>
                <w:rFonts w:ascii="宋体" w:hAnsi="宋体" w:cs="宋体"/>
                <w:szCs w:val="21"/>
              </w:rPr>
            </w:pPr>
          </w:p>
        </w:tc>
        <w:tc>
          <w:tcPr>
            <w:tcW w:w="1843" w:type="dxa"/>
            <w:vAlign w:val="center"/>
          </w:tcPr>
          <w:p w14:paraId="4C74A392">
            <w:pPr>
              <w:jc w:val="center"/>
              <w:rPr>
                <w:rFonts w:ascii="宋体" w:hAnsi="宋体" w:cs="宋体"/>
                <w:szCs w:val="21"/>
              </w:rPr>
            </w:pPr>
          </w:p>
        </w:tc>
        <w:tc>
          <w:tcPr>
            <w:tcW w:w="708" w:type="dxa"/>
            <w:vAlign w:val="center"/>
          </w:tcPr>
          <w:p w14:paraId="7BEBE287">
            <w:pPr>
              <w:jc w:val="center"/>
              <w:rPr>
                <w:rFonts w:ascii="宋体" w:hAnsi="宋体" w:cs="宋体"/>
                <w:kern w:val="0"/>
                <w:szCs w:val="21"/>
              </w:rPr>
            </w:pPr>
          </w:p>
        </w:tc>
        <w:tc>
          <w:tcPr>
            <w:tcW w:w="567" w:type="dxa"/>
            <w:vAlign w:val="center"/>
          </w:tcPr>
          <w:p w14:paraId="6A606461">
            <w:pPr>
              <w:jc w:val="center"/>
              <w:rPr>
                <w:rFonts w:ascii="宋体" w:hAnsi="宋体" w:cs="宋体"/>
                <w:kern w:val="0"/>
                <w:szCs w:val="21"/>
              </w:rPr>
            </w:pPr>
          </w:p>
        </w:tc>
        <w:tc>
          <w:tcPr>
            <w:tcW w:w="851" w:type="dxa"/>
            <w:vAlign w:val="center"/>
          </w:tcPr>
          <w:p w14:paraId="23C79113">
            <w:pPr>
              <w:jc w:val="center"/>
              <w:rPr>
                <w:rFonts w:ascii="宋体" w:hAnsi="宋体" w:cs="宋体"/>
                <w:szCs w:val="21"/>
              </w:rPr>
            </w:pPr>
          </w:p>
        </w:tc>
        <w:tc>
          <w:tcPr>
            <w:tcW w:w="992" w:type="dxa"/>
            <w:vAlign w:val="center"/>
          </w:tcPr>
          <w:p w14:paraId="106CEF47">
            <w:pPr>
              <w:jc w:val="center"/>
              <w:rPr>
                <w:rFonts w:ascii="宋体" w:hAnsi="宋体" w:cs="宋体"/>
                <w:szCs w:val="21"/>
              </w:rPr>
            </w:pPr>
          </w:p>
        </w:tc>
        <w:tc>
          <w:tcPr>
            <w:tcW w:w="851" w:type="dxa"/>
          </w:tcPr>
          <w:p w14:paraId="126B7777">
            <w:pPr>
              <w:jc w:val="center"/>
              <w:rPr>
                <w:rFonts w:ascii="宋体" w:hAnsi="宋体"/>
                <w:kern w:val="0"/>
                <w:szCs w:val="21"/>
              </w:rPr>
            </w:pPr>
          </w:p>
        </w:tc>
        <w:tc>
          <w:tcPr>
            <w:tcW w:w="992" w:type="dxa"/>
          </w:tcPr>
          <w:p w14:paraId="7F21914F">
            <w:pPr>
              <w:jc w:val="center"/>
              <w:rPr>
                <w:rFonts w:ascii="宋体" w:hAnsi="宋体"/>
                <w:kern w:val="0"/>
                <w:szCs w:val="21"/>
              </w:rPr>
            </w:pPr>
          </w:p>
        </w:tc>
        <w:tc>
          <w:tcPr>
            <w:tcW w:w="864" w:type="dxa"/>
            <w:vAlign w:val="center"/>
          </w:tcPr>
          <w:p w14:paraId="31061BED">
            <w:pPr>
              <w:jc w:val="center"/>
              <w:rPr>
                <w:rFonts w:ascii="宋体" w:hAnsi="宋体" w:cs="宋体"/>
                <w:kern w:val="0"/>
                <w:szCs w:val="21"/>
              </w:rPr>
            </w:pPr>
          </w:p>
        </w:tc>
      </w:tr>
      <w:tr w14:paraId="4263F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10A4F855">
            <w:pPr>
              <w:jc w:val="center"/>
              <w:rPr>
                <w:rFonts w:ascii="宋体" w:hAnsi="宋体"/>
                <w:kern w:val="0"/>
                <w:szCs w:val="21"/>
              </w:rPr>
            </w:pPr>
            <w:r>
              <w:rPr>
                <w:rFonts w:ascii="宋体" w:hAnsi="宋体"/>
                <w:kern w:val="0"/>
                <w:szCs w:val="21"/>
              </w:rPr>
              <w:t>2</w:t>
            </w:r>
          </w:p>
        </w:tc>
        <w:tc>
          <w:tcPr>
            <w:tcW w:w="1560" w:type="dxa"/>
            <w:vAlign w:val="center"/>
          </w:tcPr>
          <w:p w14:paraId="6F346CFC">
            <w:pPr>
              <w:jc w:val="center"/>
              <w:rPr>
                <w:rFonts w:ascii="宋体" w:hAnsi="宋体" w:cs="宋体"/>
                <w:szCs w:val="21"/>
              </w:rPr>
            </w:pPr>
          </w:p>
        </w:tc>
        <w:tc>
          <w:tcPr>
            <w:tcW w:w="1843" w:type="dxa"/>
            <w:vAlign w:val="center"/>
          </w:tcPr>
          <w:p w14:paraId="7663EA4A">
            <w:pPr>
              <w:jc w:val="center"/>
              <w:rPr>
                <w:rFonts w:ascii="宋体" w:hAnsi="宋体" w:cs="宋体"/>
                <w:szCs w:val="21"/>
              </w:rPr>
            </w:pPr>
          </w:p>
        </w:tc>
        <w:tc>
          <w:tcPr>
            <w:tcW w:w="708" w:type="dxa"/>
            <w:vAlign w:val="center"/>
          </w:tcPr>
          <w:p w14:paraId="2DB1A97F">
            <w:pPr>
              <w:jc w:val="center"/>
              <w:rPr>
                <w:rFonts w:ascii="宋体" w:hAnsi="宋体" w:cs="宋体"/>
                <w:kern w:val="0"/>
                <w:szCs w:val="21"/>
              </w:rPr>
            </w:pPr>
          </w:p>
        </w:tc>
        <w:tc>
          <w:tcPr>
            <w:tcW w:w="567" w:type="dxa"/>
            <w:vAlign w:val="center"/>
          </w:tcPr>
          <w:p w14:paraId="088907AB">
            <w:pPr>
              <w:jc w:val="center"/>
              <w:rPr>
                <w:rFonts w:ascii="宋体" w:hAnsi="宋体" w:cs="宋体"/>
                <w:kern w:val="0"/>
                <w:szCs w:val="21"/>
              </w:rPr>
            </w:pPr>
          </w:p>
        </w:tc>
        <w:tc>
          <w:tcPr>
            <w:tcW w:w="851" w:type="dxa"/>
            <w:vAlign w:val="center"/>
          </w:tcPr>
          <w:p w14:paraId="13CD5BB3">
            <w:pPr>
              <w:jc w:val="center"/>
              <w:rPr>
                <w:rFonts w:ascii="宋体" w:hAnsi="宋体" w:cs="宋体"/>
                <w:szCs w:val="21"/>
              </w:rPr>
            </w:pPr>
          </w:p>
        </w:tc>
        <w:tc>
          <w:tcPr>
            <w:tcW w:w="992" w:type="dxa"/>
            <w:vAlign w:val="center"/>
          </w:tcPr>
          <w:p w14:paraId="79C156E2">
            <w:pPr>
              <w:jc w:val="center"/>
              <w:rPr>
                <w:rFonts w:ascii="宋体" w:hAnsi="宋体" w:cs="宋体"/>
                <w:szCs w:val="21"/>
              </w:rPr>
            </w:pPr>
          </w:p>
        </w:tc>
        <w:tc>
          <w:tcPr>
            <w:tcW w:w="851" w:type="dxa"/>
          </w:tcPr>
          <w:p w14:paraId="713F4878">
            <w:pPr>
              <w:jc w:val="center"/>
              <w:rPr>
                <w:rFonts w:ascii="宋体" w:hAnsi="宋体"/>
                <w:kern w:val="0"/>
                <w:szCs w:val="21"/>
              </w:rPr>
            </w:pPr>
          </w:p>
        </w:tc>
        <w:tc>
          <w:tcPr>
            <w:tcW w:w="992" w:type="dxa"/>
          </w:tcPr>
          <w:p w14:paraId="4838129D">
            <w:pPr>
              <w:jc w:val="center"/>
              <w:rPr>
                <w:rFonts w:ascii="宋体" w:hAnsi="宋体"/>
                <w:kern w:val="0"/>
                <w:szCs w:val="21"/>
              </w:rPr>
            </w:pPr>
          </w:p>
        </w:tc>
        <w:tc>
          <w:tcPr>
            <w:tcW w:w="864" w:type="dxa"/>
            <w:vAlign w:val="center"/>
          </w:tcPr>
          <w:p w14:paraId="200418DC">
            <w:pPr>
              <w:jc w:val="center"/>
              <w:rPr>
                <w:rFonts w:ascii="宋体" w:hAnsi="宋体" w:cs="宋体"/>
                <w:kern w:val="0"/>
                <w:szCs w:val="21"/>
              </w:rPr>
            </w:pPr>
          </w:p>
        </w:tc>
      </w:tr>
      <w:tr w14:paraId="6596C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CF69DCC">
            <w:pPr>
              <w:jc w:val="center"/>
              <w:rPr>
                <w:rFonts w:ascii="宋体" w:hAnsi="宋体"/>
                <w:kern w:val="0"/>
                <w:szCs w:val="21"/>
              </w:rPr>
            </w:pPr>
            <w:r>
              <w:rPr>
                <w:rFonts w:ascii="宋体" w:hAnsi="宋体"/>
                <w:kern w:val="0"/>
                <w:szCs w:val="21"/>
              </w:rPr>
              <w:t>3</w:t>
            </w:r>
          </w:p>
        </w:tc>
        <w:tc>
          <w:tcPr>
            <w:tcW w:w="1560" w:type="dxa"/>
            <w:vAlign w:val="center"/>
          </w:tcPr>
          <w:p w14:paraId="65CDE541">
            <w:pPr>
              <w:jc w:val="center"/>
              <w:rPr>
                <w:rFonts w:ascii="宋体" w:hAnsi="宋体" w:cs="宋体"/>
                <w:szCs w:val="21"/>
              </w:rPr>
            </w:pPr>
          </w:p>
        </w:tc>
        <w:tc>
          <w:tcPr>
            <w:tcW w:w="1843" w:type="dxa"/>
            <w:vAlign w:val="center"/>
          </w:tcPr>
          <w:p w14:paraId="7EBE85CC">
            <w:pPr>
              <w:jc w:val="center"/>
              <w:rPr>
                <w:rFonts w:ascii="宋体" w:hAnsi="宋体" w:cs="宋体"/>
                <w:szCs w:val="21"/>
              </w:rPr>
            </w:pPr>
          </w:p>
        </w:tc>
        <w:tc>
          <w:tcPr>
            <w:tcW w:w="708" w:type="dxa"/>
            <w:vAlign w:val="center"/>
          </w:tcPr>
          <w:p w14:paraId="13316481">
            <w:pPr>
              <w:jc w:val="center"/>
              <w:rPr>
                <w:rFonts w:ascii="宋体" w:hAnsi="宋体" w:cs="宋体"/>
                <w:kern w:val="0"/>
                <w:szCs w:val="21"/>
              </w:rPr>
            </w:pPr>
          </w:p>
        </w:tc>
        <w:tc>
          <w:tcPr>
            <w:tcW w:w="567" w:type="dxa"/>
            <w:vAlign w:val="center"/>
          </w:tcPr>
          <w:p w14:paraId="73663921">
            <w:pPr>
              <w:jc w:val="center"/>
              <w:rPr>
                <w:rFonts w:ascii="宋体" w:hAnsi="宋体" w:cs="宋体"/>
                <w:kern w:val="0"/>
                <w:szCs w:val="21"/>
              </w:rPr>
            </w:pPr>
          </w:p>
        </w:tc>
        <w:tc>
          <w:tcPr>
            <w:tcW w:w="851" w:type="dxa"/>
            <w:vAlign w:val="center"/>
          </w:tcPr>
          <w:p w14:paraId="029EE1C5">
            <w:pPr>
              <w:jc w:val="center"/>
              <w:rPr>
                <w:rFonts w:ascii="宋体" w:hAnsi="宋体" w:cs="宋体"/>
                <w:szCs w:val="21"/>
              </w:rPr>
            </w:pPr>
          </w:p>
        </w:tc>
        <w:tc>
          <w:tcPr>
            <w:tcW w:w="992" w:type="dxa"/>
            <w:vAlign w:val="center"/>
          </w:tcPr>
          <w:p w14:paraId="410BC4C2">
            <w:pPr>
              <w:jc w:val="center"/>
              <w:rPr>
                <w:rFonts w:ascii="宋体" w:hAnsi="宋体" w:cs="宋体"/>
                <w:szCs w:val="21"/>
              </w:rPr>
            </w:pPr>
          </w:p>
        </w:tc>
        <w:tc>
          <w:tcPr>
            <w:tcW w:w="851" w:type="dxa"/>
          </w:tcPr>
          <w:p w14:paraId="2DAB3262">
            <w:pPr>
              <w:jc w:val="center"/>
              <w:rPr>
                <w:rFonts w:ascii="宋体" w:hAnsi="宋体"/>
                <w:kern w:val="0"/>
                <w:szCs w:val="21"/>
              </w:rPr>
            </w:pPr>
          </w:p>
        </w:tc>
        <w:tc>
          <w:tcPr>
            <w:tcW w:w="992" w:type="dxa"/>
          </w:tcPr>
          <w:p w14:paraId="413B78B7">
            <w:pPr>
              <w:jc w:val="center"/>
              <w:rPr>
                <w:rFonts w:ascii="宋体" w:hAnsi="宋体"/>
                <w:kern w:val="0"/>
                <w:szCs w:val="21"/>
              </w:rPr>
            </w:pPr>
          </w:p>
        </w:tc>
        <w:tc>
          <w:tcPr>
            <w:tcW w:w="864" w:type="dxa"/>
            <w:vAlign w:val="center"/>
          </w:tcPr>
          <w:p w14:paraId="64204F80">
            <w:pPr>
              <w:jc w:val="center"/>
              <w:rPr>
                <w:rFonts w:ascii="宋体" w:hAnsi="宋体" w:cs="宋体"/>
                <w:kern w:val="0"/>
                <w:szCs w:val="21"/>
              </w:rPr>
            </w:pPr>
          </w:p>
        </w:tc>
      </w:tr>
      <w:tr w14:paraId="3C9FF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EB76882">
            <w:pPr>
              <w:jc w:val="center"/>
              <w:rPr>
                <w:rFonts w:ascii="宋体" w:hAnsi="宋体"/>
                <w:kern w:val="0"/>
                <w:szCs w:val="21"/>
              </w:rPr>
            </w:pPr>
            <w:r>
              <w:rPr>
                <w:rFonts w:ascii="宋体" w:hAnsi="宋体"/>
                <w:kern w:val="0"/>
                <w:szCs w:val="21"/>
              </w:rPr>
              <w:t>4</w:t>
            </w:r>
          </w:p>
        </w:tc>
        <w:tc>
          <w:tcPr>
            <w:tcW w:w="1560" w:type="dxa"/>
            <w:vAlign w:val="center"/>
          </w:tcPr>
          <w:p w14:paraId="7E8F74F0">
            <w:pPr>
              <w:jc w:val="center"/>
              <w:rPr>
                <w:rFonts w:ascii="宋体" w:hAnsi="宋体" w:cs="宋体"/>
                <w:szCs w:val="21"/>
              </w:rPr>
            </w:pPr>
          </w:p>
        </w:tc>
        <w:tc>
          <w:tcPr>
            <w:tcW w:w="1843" w:type="dxa"/>
            <w:vAlign w:val="center"/>
          </w:tcPr>
          <w:p w14:paraId="0593D6A3">
            <w:pPr>
              <w:jc w:val="center"/>
              <w:rPr>
                <w:rFonts w:ascii="宋体" w:hAnsi="宋体" w:cs="宋体"/>
                <w:szCs w:val="21"/>
              </w:rPr>
            </w:pPr>
          </w:p>
        </w:tc>
        <w:tc>
          <w:tcPr>
            <w:tcW w:w="708" w:type="dxa"/>
            <w:vAlign w:val="center"/>
          </w:tcPr>
          <w:p w14:paraId="6A922BF9">
            <w:pPr>
              <w:jc w:val="center"/>
              <w:rPr>
                <w:rFonts w:ascii="宋体" w:hAnsi="宋体" w:cs="宋体"/>
                <w:kern w:val="0"/>
                <w:szCs w:val="21"/>
              </w:rPr>
            </w:pPr>
          </w:p>
        </w:tc>
        <w:tc>
          <w:tcPr>
            <w:tcW w:w="567" w:type="dxa"/>
            <w:vAlign w:val="center"/>
          </w:tcPr>
          <w:p w14:paraId="2F076D31">
            <w:pPr>
              <w:jc w:val="center"/>
              <w:rPr>
                <w:rFonts w:ascii="宋体" w:hAnsi="宋体" w:cs="宋体"/>
                <w:kern w:val="0"/>
                <w:szCs w:val="21"/>
              </w:rPr>
            </w:pPr>
          </w:p>
        </w:tc>
        <w:tc>
          <w:tcPr>
            <w:tcW w:w="851" w:type="dxa"/>
            <w:vAlign w:val="center"/>
          </w:tcPr>
          <w:p w14:paraId="1718E8DD">
            <w:pPr>
              <w:jc w:val="center"/>
              <w:rPr>
                <w:rFonts w:ascii="宋体" w:hAnsi="宋体" w:cs="宋体"/>
                <w:szCs w:val="21"/>
              </w:rPr>
            </w:pPr>
          </w:p>
        </w:tc>
        <w:tc>
          <w:tcPr>
            <w:tcW w:w="992" w:type="dxa"/>
            <w:vAlign w:val="center"/>
          </w:tcPr>
          <w:p w14:paraId="7532B78A">
            <w:pPr>
              <w:jc w:val="center"/>
              <w:rPr>
                <w:rFonts w:ascii="宋体" w:hAnsi="宋体" w:cs="宋体"/>
                <w:szCs w:val="21"/>
              </w:rPr>
            </w:pPr>
          </w:p>
        </w:tc>
        <w:tc>
          <w:tcPr>
            <w:tcW w:w="851" w:type="dxa"/>
          </w:tcPr>
          <w:p w14:paraId="15E3E0FB">
            <w:pPr>
              <w:jc w:val="center"/>
              <w:rPr>
                <w:rFonts w:ascii="宋体" w:hAnsi="宋体"/>
                <w:kern w:val="0"/>
                <w:szCs w:val="21"/>
              </w:rPr>
            </w:pPr>
          </w:p>
        </w:tc>
        <w:tc>
          <w:tcPr>
            <w:tcW w:w="992" w:type="dxa"/>
          </w:tcPr>
          <w:p w14:paraId="5A25EB4D">
            <w:pPr>
              <w:jc w:val="center"/>
              <w:rPr>
                <w:rFonts w:ascii="宋体" w:hAnsi="宋体"/>
                <w:kern w:val="0"/>
                <w:szCs w:val="21"/>
              </w:rPr>
            </w:pPr>
          </w:p>
        </w:tc>
        <w:tc>
          <w:tcPr>
            <w:tcW w:w="864" w:type="dxa"/>
            <w:vAlign w:val="center"/>
          </w:tcPr>
          <w:p w14:paraId="68E4FD22">
            <w:pPr>
              <w:jc w:val="center"/>
              <w:rPr>
                <w:rFonts w:ascii="宋体" w:hAnsi="宋体" w:cs="宋体"/>
                <w:kern w:val="0"/>
                <w:szCs w:val="21"/>
              </w:rPr>
            </w:pPr>
          </w:p>
        </w:tc>
      </w:tr>
      <w:tr w14:paraId="7B0D8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6945D59">
            <w:pPr>
              <w:jc w:val="center"/>
              <w:rPr>
                <w:rFonts w:ascii="宋体" w:hAnsi="宋体"/>
                <w:kern w:val="0"/>
                <w:szCs w:val="21"/>
              </w:rPr>
            </w:pPr>
            <w:r>
              <w:rPr>
                <w:rFonts w:hint="eastAsia" w:ascii="宋体" w:hAnsi="宋体"/>
                <w:kern w:val="0"/>
                <w:szCs w:val="21"/>
              </w:rPr>
              <w:t>5</w:t>
            </w:r>
          </w:p>
        </w:tc>
        <w:tc>
          <w:tcPr>
            <w:tcW w:w="1560" w:type="dxa"/>
            <w:vAlign w:val="center"/>
          </w:tcPr>
          <w:p w14:paraId="3CDD8625">
            <w:pPr>
              <w:jc w:val="center"/>
              <w:rPr>
                <w:rFonts w:ascii="宋体" w:hAnsi="宋体" w:cs="宋体"/>
                <w:szCs w:val="21"/>
              </w:rPr>
            </w:pPr>
          </w:p>
        </w:tc>
        <w:tc>
          <w:tcPr>
            <w:tcW w:w="1843" w:type="dxa"/>
            <w:vAlign w:val="center"/>
          </w:tcPr>
          <w:p w14:paraId="228C4399">
            <w:pPr>
              <w:jc w:val="center"/>
              <w:rPr>
                <w:rFonts w:ascii="宋体" w:hAnsi="宋体" w:cs="宋体"/>
                <w:szCs w:val="21"/>
              </w:rPr>
            </w:pPr>
          </w:p>
        </w:tc>
        <w:tc>
          <w:tcPr>
            <w:tcW w:w="708" w:type="dxa"/>
            <w:vAlign w:val="center"/>
          </w:tcPr>
          <w:p w14:paraId="4C232272">
            <w:pPr>
              <w:jc w:val="center"/>
              <w:rPr>
                <w:rFonts w:ascii="宋体" w:hAnsi="宋体" w:cs="宋体"/>
                <w:kern w:val="0"/>
                <w:szCs w:val="21"/>
              </w:rPr>
            </w:pPr>
          </w:p>
        </w:tc>
        <w:tc>
          <w:tcPr>
            <w:tcW w:w="567" w:type="dxa"/>
            <w:vAlign w:val="center"/>
          </w:tcPr>
          <w:p w14:paraId="582B6EE2">
            <w:pPr>
              <w:jc w:val="center"/>
              <w:rPr>
                <w:rFonts w:ascii="宋体" w:hAnsi="宋体" w:cs="宋体"/>
                <w:kern w:val="0"/>
                <w:szCs w:val="21"/>
              </w:rPr>
            </w:pPr>
          </w:p>
        </w:tc>
        <w:tc>
          <w:tcPr>
            <w:tcW w:w="851" w:type="dxa"/>
            <w:vAlign w:val="center"/>
          </w:tcPr>
          <w:p w14:paraId="6F6E130C">
            <w:pPr>
              <w:jc w:val="center"/>
              <w:rPr>
                <w:rFonts w:ascii="宋体" w:hAnsi="宋体" w:cs="宋体"/>
                <w:szCs w:val="21"/>
              </w:rPr>
            </w:pPr>
          </w:p>
        </w:tc>
        <w:tc>
          <w:tcPr>
            <w:tcW w:w="992" w:type="dxa"/>
            <w:vAlign w:val="center"/>
          </w:tcPr>
          <w:p w14:paraId="469AC908">
            <w:pPr>
              <w:jc w:val="center"/>
              <w:rPr>
                <w:rFonts w:ascii="宋体" w:hAnsi="宋体" w:cs="宋体"/>
                <w:szCs w:val="21"/>
              </w:rPr>
            </w:pPr>
          </w:p>
        </w:tc>
        <w:tc>
          <w:tcPr>
            <w:tcW w:w="851" w:type="dxa"/>
          </w:tcPr>
          <w:p w14:paraId="7302E5AC">
            <w:pPr>
              <w:jc w:val="center"/>
              <w:rPr>
                <w:rFonts w:ascii="宋体" w:hAnsi="宋体"/>
                <w:kern w:val="0"/>
                <w:szCs w:val="21"/>
              </w:rPr>
            </w:pPr>
          </w:p>
        </w:tc>
        <w:tc>
          <w:tcPr>
            <w:tcW w:w="992" w:type="dxa"/>
          </w:tcPr>
          <w:p w14:paraId="725BED48">
            <w:pPr>
              <w:jc w:val="center"/>
              <w:rPr>
                <w:rFonts w:ascii="宋体" w:hAnsi="宋体"/>
                <w:kern w:val="0"/>
                <w:szCs w:val="21"/>
              </w:rPr>
            </w:pPr>
          </w:p>
        </w:tc>
        <w:tc>
          <w:tcPr>
            <w:tcW w:w="864" w:type="dxa"/>
            <w:vAlign w:val="center"/>
          </w:tcPr>
          <w:p w14:paraId="52DD3A88">
            <w:pPr>
              <w:jc w:val="center"/>
              <w:rPr>
                <w:rFonts w:ascii="宋体" w:hAnsi="宋体"/>
                <w:szCs w:val="21"/>
              </w:rPr>
            </w:pPr>
          </w:p>
        </w:tc>
      </w:tr>
      <w:tr w14:paraId="21A7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A2DB9E3">
            <w:pPr>
              <w:jc w:val="center"/>
              <w:rPr>
                <w:kern w:val="0"/>
                <w:sz w:val="20"/>
              </w:rPr>
            </w:pPr>
            <w:r>
              <w:rPr>
                <w:rFonts w:hint="eastAsia"/>
                <w:kern w:val="0"/>
                <w:sz w:val="20"/>
              </w:rPr>
              <w:t>6</w:t>
            </w:r>
          </w:p>
        </w:tc>
        <w:tc>
          <w:tcPr>
            <w:tcW w:w="1560" w:type="dxa"/>
            <w:vAlign w:val="center"/>
          </w:tcPr>
          <w:p w14:paraId="00295FA5">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515BEE93">
            <w:pPr>
              <w:jc w:val="center"/>
              <w:rPr>
                <w:rFonts w:ascii="宋体" w:hAnsi="宋体" w:cs="宋体"/>
                <w:kern w:val="0"/>
                <w:sz w:val="18"/>
                <w:szCs w:val="18"/>
              </w:rPr>
            </w:pPr>
          </w:p>
        </w:tc>
        <w:tc>
          <w:tcPr>
            <w:tcW w:w="708" w:type="dxa"/>
            <w:vAlign w:val="center"/>
          </w:tcPr>
          <w:p w14:paraId="647E6905">
            <w:pPr>
              <w:jc w:val="center"/>
              <w:rPr>
                <w:rFonts w:ascii="宋体" w:hAnsi="宋体" w:cs="宋体"/>
                <w:kern w:val="0"/>
                <w:sz w:val="18"/>
                <w:szCs w:val="18"/>
              </w:rPr>
            </w:pPr>
          </w:p>
        </w:tc>
        <w:tc>
          <w:tcPr>
            <w:tcW w:w="567" w:type="dxa"/>
            <w:vAlign w:val="center"/>
          </w:tcPr>
          <w:p w14:paraId="01A5CB6C">
            <w:pPr>
              <w:jc w:val="center"/>
              <w:rPr>
                <w:rFonts w:ascii="宋体" w:hAnsi="宋体" w:cs="宋体"/>
                <w:kern w:val="0"/>
                <w:sz w:val="18"/>
                <w:szCs w:val="18"/>
              </w:rPr>
            </w:pPr>
          </w:p>
        </w:tc>
        <w:tc>
          <w:tcPr>
            <w:tcW w:w="851" w:type="dxa"/>
            <w:vAlign w:val="center"/>
          </w:tcPr>
          <w:p w14:paraId="5AACD944">
            <w:pPr>
              <w:jc w:val="center"/>
              <w:rPr>
                <w:rFonts w:ascii="宋体" w:hAnsi="宋体" w:cs="宋体"/>
                <w:kern w:val="0"/>
                <w:sz w:val="18"/>
                <w:szCs w:val="18"/>
              </w:rPr>
            </w:pPr>
          </w:p>
        </w:tc>
        <w:tc>
          <w:tcPr>
            <w:tcW w:w="992" w:type="dxa"/>
            <w:vAlign w:val="center"/>
          </w:tcPr>
          <w:p w14:paraId="6E861D58">
            <w:pPr>
              <w:jc w:val="center"/>
              <w:rPr>
                <w:rFonts w:ascii="宋体" w:hAnsi="宋体" w:cs="宋体"/>
                <w:kern w:val="0"/>
                <w:sz w:val="18"/>
                <w:szCs w:val="18"/>
              </w:rPr>
            </w:pPr>
          </w:p>
        </w:tc>
        <w:tc>
          <w:tcPr>
            <w:tcW w:w="851" w:type="dxa"/>
          </w:tcPr>
          <w:p w14:paraId="45E4013B">
            <w:pPr>
              <w:jc w:val="center"/>
              <w:rPr>
                <w:kern w:val="0"/>
                <w:sz w:val="18"/>
                <w:szCs w:val="18"/>
              </w:rPr>
            </w:pPr>
          </w:p>
        </w:tc>
        <w:tc>
          <w:tcPr>
            <w:tcW w:w="992" w:type="dxa"/>
          </w:tcPr>
          <w:p w14:paraId="0538812A">
            <w:pPr>
              <w:jc w:val="center"/>
              <w:rPr>
                <w:kern w:val="0"/>
                <w:sz w:val="18"/>
                <w:szCs w:val="18"/>
              </w:rPr>
            </w:pPr>
          </w:p>
        </w:tc>
        <w:tc>
          <w:tcPr>
            <w:tcW w:w="864" w:type="dxa"/>
          </w:tcPr>
          <w:p w14:paraId="5B6FE5EB">
            <w:pPr>
              <w:jc w:val="center"/>
              <w:rPr>
                <w:kern w:val="0"/>
                <w:sz w:val="18"/>
                <w:szCs w:val="18"/>
              </w:rPr>
            </w:pPr>
          </w:p>
        </w:tc>
      </w:tr>
    </w:tbl>
    <w:p w14:paraId="04A66141">
      <w:pPr>
        <w:rPr>
          <w:b/>
          <w:bCs/>
          <w:color w:val="FF0000"/>
          <w:sz w:val="32"/>
          <w:szCs w:val="40"/>
          <w:highlight w:val="yellow"/>
        </w:rPr>
      </w:pPr>
    </w:p>
    <w:p w14:paraId="0BB2594B">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35F808D3">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64520A85">
      <w:pPr>
        <w:adjustRightInd w:val="0"/>
        <w:snapToGrid w:val="0"/>
        <w:spacing w:line="300" w:lineRule="auto"/>
        <w:ind w:firstLine="480" w:firstLineChars="200"/>
        <w:jc w:val="center"/>
        <w:rPr>
          <w:sz w:val="24"/>
        </w:rPr>
      </w:pPr>
      <w:r>
        <w:rPr>
          <w:rFonts w:hint="eastAsia"/>
          <w:sz w:val="24"/>
        </w:rPr>
        <w:t>（报价文件与询价函的偏离）</w:t>
      </w:r>
    </w:p>
    <w:p w14:paraId="6C79C279">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7DDA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17F9D184">
            <w:pPr>
              <w:adjustRightInd w:val="0"/>
              <w:snapToGrid w:val="0"/>
              <w:spacing w:line="300" w:lineRule="auto"/>
              <w:jc w:val="center"/>
              <w:rPr>
                <w:sz w:val="24"/>
              </w:rPr>
            </w:pPr>
            <w:r>
              <w:rPr>
                <w:rFonts w:hint="eastAsia"/>
                <w:sz w:val="24"/>
              </w:rPr>
              <w:t>序号</w:t>
            </w:r>
          </w:p>
        </w:tc>
        <w:tc>
          <w:tcPr>
            <w:tcW w:w="3301" w:type="dxa"/>
            <w:gridSpan w:val="2"/>
            <w:vAlign w:val="center"/>
          </w:tcPr>
          <w:p w14:paraId="6B4606C3">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2C29F9CE">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21E5784D">
            <w:pPr>
              <w:adjustRightInd w:val="0"/>
              <w:snapToGrid w:val="0"/>
              <w:spacing w:line="300" w:lineRule="auto"/>
              <w:ind w:firstLine="480" w:firstLineChars="200"/>
              <w:jc w:val="center"/>
              <w:rPr>
                <w:sz w:val="24"/>
              </w:rPr>
            </w:pPr>
            <w:r>
              <w:rPr>
                <w:rFonts w:hint="eastAsia"/>
                <w:sz w:val="24"/>
              </w:rPr>
              <w:t>说  明</w:t>
            </w:r>
          </w:p>
        </w:tc>
      </w:tr>
      <w:tr w14:paraId="0D5EA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6E782348">
            <w:pPr>
              <w:adjustRightInd w:val="0"/>
              <w:snapToGrid w:val="0"/>
              <w:spacing w:line="300" w:lineRule="auto"/>
              <w:ind w:firstLine="480" w:firstLineChars="200"/>
              <w:jc w:val="center"/>
              <w:rPr>
                <w:sz w:val="24"/>
              </w:rPr>
            </w:pPr>
          </w:p>
        </w:tc>
        <w:tc>
          <w:tcPr>
            <w:tcW w:w="1306" w:type="dxa"/>
            <w:vAlign w:val="center"/>
          </w:tcPr>
          <w:p w14:paraId="221E8745">
            <w:pPr>
              <w:adjustRightInd w:val="0"/>
              <w:snapToGrid w:val="0"/>
              <w:spacing w:line="300" w:lineRule="auto"/>
              <w:jc w:val="center"/>
              <w:rPr>
                <w:sz w:val="24"/>
              </w:rPr>
            </w:pPr>
            <w:r>
              <w:rPr>
                <w:rFonts w:hint="eastAsia"/>
                <w:sz w:val="24"/>
              </w:rPr>
              <w:t>条目号</w:t>
            </w:r>
          </w:p>
        </w:tc>
        <w:tc>
          <w:tcPr>
            <w:tcW w:w="1995" w:type="dxa"/>
            <w:vAlign w:val="center"/>
          </w:tcPr>
          <w:p w14:paraId="28053107">
            <w:pPr>
              <w:adjustRightInd w:val="0"/>
              <w:snapToGrid w:val="0"/>
              <w:spacing w:line="300" w:lineRule="auto"/>
              <w:jc w:val="center"/>
              <w:rPr>
                <w:sz w:val="24"/>
              </w:rPr>
            </w:pPr>
            <w:r>
              <w:rPr>
                <w:rFonts w:hint="eastAsia"/>
                <w:sz w:val="24"/>
              </w:rPr>
              <w:t>技术/商务条款</w:t>
            </w:r>
          </w:p>
        </w:tc>
        <w:tc>
          <w:tcPr>
            <w:tcW w:w="1065" w:type="dxa"/>
            <w:vAlign w:val="center"/>
          </w:tcPr>
          <w:p w14:paraId="5F7A905F">
            <w:pPr>
              <w:adjustRightInd w:val="0"/>
              <w:snapToGrid w:val="0"/>
              <w:spacing w:line="300" w:lineRule="auto"/>
              <w:jc w:val="center"/>
              <w:rPr>
                <w:sz w:val="24"/>
              </w:rPr>
            </w:pPr>
            <w:r>
              <w:rPr>
                <w:rFonts w:hint="eastAsia"/>
                <w:sz w:val="24"/>
              </w:rPr>
              <w:t>条目号</w:t>
            </w:r>
          </w:p>
        </w:tc>
        <w:tc>
          <w:tcPr>
            <w:tcW w:w="1980" w:type="dxa"/>
            <w:vAlign w:val="center"/>
          </w:tcPr>
          <w:p w14:paraId="54A33B68">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1E955E35">
            <w:pPr>
              <w:adjustRightInd w:val="0"/>
              <w:snapToGrid w:val="0"/>
              <w:spacing w:line="300" w:lineRule="auto"/>
              <w:ind w:firstLine="480" w:firstLineChars="200"/>
              <w:jc w:val="center"/>
              <w:rPr>
                <w:sz w:val="24"/>
              </w:rPr>
            </w:pPr>
          </w:p>
        </w:tc>
      </w:tr>
      <w:tr w14:paraId="306D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564DCCC">
            <w:pPr>
              <w:adjustRightInd w:val="0"/>
              <w:snapToGrid w:val="0"/>
              <w:spacing w:line="300" w:lineRule="auto"/>
              <w:ind w:firstLine="480" w:firstLineChars="200"/>
              <w:jc w:val="center"/>
              <w:rPr>
                <w:sz w:val="24"/>
              </w:rPr>
            </w:pPr>
          </w:p>
        </w:tc>
        <w:tc>
          <w:tcPr>
            <w:tcW w:w="1306" w:type="dxa"/>
            <w:vAlign w:val="center"/>
          </w:tcPr>
          <w:p w14:paraId="64D9EB61">
            <w:pPr>
              <w:adjustRightInd w:val="0"/>
              <w:snapToGrid w:val="0"/>
              <w:spacing w:line="300" w:lineRule="auto"/>
              <w:ind w:firstLine="480" w:firstLineChars="200"/>
              <w:jc w:val="center"/>
              <w:rPr>
                <w:sz w:val="24"/>
              </w:rPr>
            </w:pPr>
          </w:p>
        </w:tc>
        <w:tc>
          <w:tcPr>
            <w:tcW w:w="1995" w:type="dxa"/>
            <w:vAlign w:val="center"/>
          </w:tcPr>
          <w:p w14:paraId="5DB73319">
            <w:pPr>
              <w:adjustRightInd w:val="0"/>
              <w:snapToGrid w:val="0"/>
              <w:spacing w:line="300" w:lineRule="auto"/>
              <w:ind w:firstLine="480" w:firstLineChars="200"/>
              <w:jc w:val="center"/>
              <w:rPr>
                <w:sz w:val="24"/>
              </w:rPr>
            </w:pPr>
          </w:p>
        </w:tc>
        <w:tc>
          <w:tcPr>
            <w:tcW w:w="1065" w:type="dxa"/>
            <w:vAlign w:val="center"/>
          </w:tcPr>
          <w:p w14:paraId="193D866F">
            <w:pPr>
              <w:adjustRightInd w:val="0"/>
              <w:snapToGrid w:val="0"/>
              <w:spacing w:line="300" w:lineRule="auto"/>
              <w:ind w:firstLine="480" w:firstLineChars="200"/>
              <w:jc w:val="center"/>
              <w:rPr>
                <w:sz w:val="24"/>
              </w:rPr>
            </w:pPr>
          </w:p>
        </w:tc>
        <w:tc>
          <w:tcPr>
            <w:tcW w:w="1980" w:type="dxa"/>
            <w:vAlign w:val="center"/>
          </w:tcPr>
          <w:p w14:paraId="0BE08ED7">
            <w:pPr>
              <w:adjustRightInd w:val="0"/>
              <w:snapToGrid w:val="0"/>
              <w:spacing w:line="300" w:lineRule="auto"/>
              <w:ind w:firstLine="480" w:firstLineChars="200"/>
              <w:jc w:val="center"/>
              <w:rPr>
                <w:sz w:val="24"/>
              </w:rPr>
            </w:pPr>
          </w:p>
        </w:tc>
        <w:tc>
          <w:tcPr>
            <w:tcW w:w="1642" w:type="dxa"/>
            <w:vAlign w:val="center"/>
          </w:tcPr>
          <w:p w14:paraId="57793860">
            <w:pPr>
              <w:adjustRightInd w:val="0"/>
              <w:snapToGrid w:val="0"/>
              <w:spacing w:line="300" w:lineRule="auto"/>
              <w:ind w:firstLine="480" w:firstLineChars="200"/>
              <w:jc w:val="center"/>
              <w:rPr>
                <w:sz w:val="24"/>
              </w:rPr>
            </w:pPr>
          </w:p>
        </w:tc>
      </w:tr>
      <w:tr w14:paraId="5EDE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0E33B38">
            <w:pPr>
              <w:adjustRightInd w:val="0"/>
              <w:snapToGrid w:val="0"/>
              <w:spacing w:line="300" w:lineRule="auto"/>
              <w:ind w:firstLine="480" w:firstLineChars="200"/>
              <w:rPr>
                <w:sz w:val="24"/>
              </w:rPr>
            </w:pPr>
          </w:p>
        </w:tc>
        <w:tc>
          <w:tcPr>
            <w:tcW w:w="1306" w:type="dxa"/>
          </w:tcPr>
          <w:p w14:paraId="417B5B6D">
            <w:pPr>
              <w:adjustRightInd w:val="0"/>
              <w:snapToGrid w:val="0"/>
              <w:spacing w:line="300" w:lineRule="auto"/>
              <w:ind w:firstLine="480" w:firstLineChars="200"/>
              <w:rPr>
                <w:sz w:val="24"/>
              </w:rPr>
            </w:pPr>
          </w:p>
        </w:tc>
        <w:tc>
          <w:tcPr>
            <w:tcW w:w="1995" w:type="dxa"/>
          </w:tcPr>
          <w:p w14:paraId="4EA2DD0B">
            <w:pPr>
              <w:adjustRightInd w:val="0"/>
              <w:snapToGrid w:val="0"/>
              <w:spacing w:line="300" w:lineRule="auto"/>
              <w:ind w:firstLine="480" w:firstLineChars="200"/>
              <w:rPr>
                <w:sz w:val="24"/>
              </w:rPr>
            </w:pPr>
          </w:p>
        </w:tc>
        <w:tc>
          <w:tcPr>
            <w:tcW w:w="1065" w:type="dxa"/>
          </w:tcPr>
          <w:p w14:paraId="0907714C">
            <w:pPr>
              <w:adjustRightInd w:val="0"/>
              <w:snapToGrid w:val="0"/>
              <w:spacing w:line="300" w:lineRule="auto"/>
              <w:ind w:firstLine="480" w:firstLineChars="200"/>
              <w:rPr>
                <w:sz w:val="24"/>
              </w:rPr>
            </w:pPr>
          </w:p>
        </w:tc>
        <w:tc>
          <w:tcPr>
            <w:tcW w:w="1980" w:type="dxa"/>
          </w:tcPr>
          <w:p w14:paraId="464DEF53">
            <w:pPr>
              <w:adjustRightInd w:val="0"/>
              <w:snapToGrid w:val="0"/>
              <w:spacing w:line="300" w:lineRule="auto"/>
              <w:ind w:firstLine="480" w:firstLineChars="200"/>
              <w:rPr>
                <w:sz w:val="24"/>
              </w:rPr>
            </w:pPr>
          </w:p>
        </w:tc>
        <w:tc>
          <w:tcPr>
            <w:tcW w:w="1642" w:type="dxa"/>
          </w:tcPr>
          <w:p w14:paraId="6F763590">
            <w:pPr>
              <w:adjustRightInd w:val="0"/>
              <w:snapToGrid w:val="0"/>
              <w:spacing w:line="300" w:lineRule="auto"/>
              <w:ind w:firstLine="480" w:firstLineChars="200"/>
              <w:rPr>
                <w:sz w:val="24"/>
              </w:rPr>
            </w:pPr>
          </w:p>
        </w:tc>
      </w:tr>
      <w:tr w14:paraId="35F6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8243C54">
            <w:pPr>
              <w:adjustRightInd w:val="0"/>
              <w:snapToGrid w:val="0"/>
              <w:spacing w:line="300" w:lineRule="auto"/>
              <w:ind w:firstLine="480" w:firstLineChars="200"/>
              <w:rPr>
                <w:sz w:val="24"/>
              </w:rPr>
            </w:pPr>
          </w:p>
        </w:tc>
        <w:tc>
          <w:tcPr>
            <w:tcW w:w="1306" w:type="dxa"/>
          </w:tcPr>
          <w:p w14:paraId="4294AB60">
            <w:pPr>
              <w:adjustRightInd w:val="0"/>
              <w:snapToGrid w:val="0"/>
              <w:spacing w:line="300" w:lineRule="auto"/>
              <w:ind w:firstLine="480" w:firstLineChars="200"/>
              <w:rPr>
                <w:sz w:val="24"/>
              </w:rPr>
            </w:pPr>
          </w:p>
        </w:tc>
        <w:tc>
          <w:tcPr>
            <w:tcW w:w="1995" w:type="dxa"/>
          </w:tcPr>
          <w:p w14:paraId="44BF226F">
            <w:pPr>
              <w:adjustRightInd w:val="0"/>
              <w:snapToGrid w:val="0"/>
              <w:spacing w:line="300" w:lineRule="auto"/>
              <w:ind w:firstLine="480" w:firstLineChars="200"/>
              <w:rPr>
                <w:sz w:val="24"/>
              </w:rPr>
            </w:pPr>
          </w:p>
        </w:tc>
        <w:tc>
          <w:tcPr>
            <w:tcW w:w="1065" w:type="dxa"/>
          </w:tcPr>
          <w:p w14:paraId="4A664EF0">
            <w:pPr>
              <w:adjustRightInd w:val="0"/>
              <w:snapToGrid w:val="0"/>
              <w:spacing w:line="300" w:lineRule="auto"/>
              <w:ind w:firstLine="480" w:firstLineChars="200"/>
              <w:rPr>
                <w:sz w:val="24"/>
              </w:rPr>
            </w:pPr>
          </w:p>
        </w:tc>
        <w:tc>
          <w:tcPr>
            <w:tcW w:w="1980" w:type="dxa"/>
          </w:tcPr>
          <w:p w14:paraId="705C9CE9">
            <w:pPr>
              <w:adjustRightInd w:val="0"/>
              <w:snapToGrid w:val="0"/>
              <w:spacing w:line="300" w:lineRule="auto"/>
              <w:ind w:firstLine="480" w:firstLineChars="200"/>
              <w:rPr>
                <w:sz w:val="24"/>
              </w:rPr>
            </w:pPr>
          </w:p>
        </w:tc>
        <w:tc>
          <w:tcPr>
            <w:tcW w:w="1642" w:type="dxa"/>
          </w:tcPr>
          <w:p w14:paraId="7C78D57C">
            <w:pPr>
              <w:adjustRightInd w:val="0"/>
              <w:snapToGrid w:val="0"/>
              <w:spacing w:line="300" w:lineRule="auto"/>
              <w:ind w:firstLine="480" w:firstLineChars="200"/>
              <w:rPr>
                <w:sz w:val="24"/>
              </w:rPr>
            </w:pPr>
          </w:p>
        </w:tc>
      </w:tr>
      <w:tr w14:paraId="2D854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9E884CD">
            <w:pPr>
              <w:adjustRightInd w:val="0"/>
              <w:snapToGrid w:val="0"/>
              <w:spacing w:line="300" w:lineRule="auto"/>
              <w:ind w:firstLine="480" w:firstLineChars="200"/>
              <w:rPr>
                <w:sz w:val="24"/>
              </w:rPr>
            </w:pPr>
          </w:p>
        </w:tc>
        <w:tc>
          <w:tcPr>
            <w:tcW w:w="1306" w:type="dxa"/>
          </w:tcPr>
          <w:p w14:paraId="4144E98B">
            <w:pPr>
              <w:adjustRightInd w:val="0"/>
              <w:snapToGrid w:val="0"/>
              <w:spacing w:line="300" w:lineRule="auto"/>
              <w:ind w:firstLine="480" w:firstLineChars="200"/>
              <w:rPr>
                <w:sz w:val="24"/>
              </w:rPr>
            </w:pPr>
          </w:p>
        </w:tc>
        <w:tc>
          <w:tcPr>
            <w:tcW w:w="1995" w:type="dxa"/>
          </w:tcPr>
          <w:p w14:paraId="64F46001">
            <w:pPr>
              <w:adjustRightInd w:val="0"/>
              <w:snapToGrid w:val="0"/>
              <w:spacing w:line="300" w:lineRule="auto"/>
              <w:ind w:firstLine="480" w:firstLineChars="200"/>
              <w:rPr>
                <w:sz w:val="24"/>
              </w:rPr>
            </w:pPr>
          </w:p>
        </w:tc>
        <w:tc>
          <w:tcPr>
            <w:tcW w:w="1065" w:type="dxa"/>
          </w:tcPr>
          <w:p w14:paraId="149C9F5B">
            <w:pPr>
              <w:adjustRightInd w:val="0"/>
              <w:snapToGrid w:val="0"/>
              <w:spacing w:line="300" w:lineRule="auto"/>
              <w:ind w:firstLine="480" w:firstLineChars="200"/>
              <w:rPr>
                <w:sz w:val="24"/>
              </w:rPr>
            </w:pPr>
          </w:p>
        </w:tc>
        <w:tc>
          <w:tcPr>
            <w:tcW w:w="1980" w:type="dxa"/>
          </w:tcPr>
          <w:p w14:paraId="0B6B8F29">
            <w:pPr>
              <w:adjustRightInd w:val="0"/>
              <w:snapToGrid w:val="0"/>
              <w:spacing w:line="300" w:lineRule="auto"/>
              <w:ind w:firstLine="480" w:firstLineChars="200"/>
              <w:rPr>
                <w:sz w:val="24"/>
              </w:rPr>
            </w:pPr>
          </w:p>
        </w:tc>
        <w:tc>
          <w:tcPr>
            <w:tcW w:w="1642" w:type="dxa"/>
          </w:tcPr>
          <w:p w14:paraId="0D67A5EE">
            <w:pPr>
              <w:adjustRightInd w:val="0"/>
              <w:snapToGrid w:val="0"/>
              <w:spacing w:line="300" w:lineRule="auto"/>
              <w:ind w:firstLine="480" w:firstLineChars="200"/>
              <w:rPr>
                <w:sz w:val="24"/>
              </w:rPr>
            </w:pPr>
          </w:p>
        </w:tc>
      </w:tr>
      <w:tr w14:paraId="7766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ADCA188">
            <w:pPr>
              <w:adjustRightInd w:val="0"/>
              <w:snapToGrid w:val="0"/>
              <w:spacing w:line="300" w:lineRule="auto"/>
              <w:ind w:firstLine="480" w:firstLineChars="200"/>
              <w:rPr>
                <w:sz w:val="24"/>
              </w:rPr>
            </w:pPr>
          </w:p>
        </w:tc>
        <w:tc>
          <w:tcPr>
            <w:tcW w:w="1306" w:type="dxa"/>
          </w:tcPr>
          <w:p w14:paraId="540B4A75">
            <w:pPr>
              <w:adjustRightInd w:val="0"/>
              <w:snapToGrid w:val="0"/>
              <w:spacing w:line="300" w:lineRule="auto"/>
              <w:ind w:firstLine="480" w:firstLineChars="200"/>
              <w:rPr>
                <w:sz w:val="24"/>
              </w:rPr>
            </w:pPr>
          </w:p>
        </w:tc>
        <w:tc>
          <w:tcPr>
            <w:tcW w:w="1995" w:type="dxa"/>
          </w:tcPr>
          <w:p w14:paraId="7AD12547">
            <w:pPr>
              <w:adjustRightInd w:val="0"/>
              <w:snapToGrid w:val="0"/>
              <w:spacing w:line="300" w:lineRule="auto"/>
              <w:ind w:firstLine="480" w:firstLineChars="200"/>
              <w:rPr>
                <w:sz w:val="24"/>
              </w:rPr>
            </w:pPr>
          </w:p>
        </w:tc>
        <w:tc>
          <w:tcPr>
            <w:tcW w:w="1065" w:type="dxa"/>
          </w:tcPr>
          <w:p w14:paraId="69440E52">
            <w:pPr>
              <w:adjustRightInd w:val="0"/>
              <w:snapToGrid w:val="0"/>
              <w:spacing w:line="300" w:lineRule="auto"/>
              <w:ind w:firstLine="480" w:firstLineChars="200"/>
              <w:rPr>
                <w:sz w:val="24"/>
              </w:rPr>
            </w:pPr>
          </w:p>
        </w:tc>
        <w:tc>
          <w:tcPr>
            <w:tcW w:w="1980" w:type="dxa"/>
          </w:tcPr>
          <w:p w14:paraId="68567C06">
            <w:pPr>
              <w:adjustRightInd w:val="0"/>
              <w:snapToGrid w:val="0"/>
              <w:spacing w:line="300" w:lineRule="auto"/>
              <w:ind w:firstLine="480" w:firstLineChars="200"/>
              <w:rPr>
                <w:sz w:val="24"/>
              </w:rPr>
            </w:pPr>
          </w:p>
        </w:tc>
        <w:tc>
          <w:tcPr>
            <w:tcW w:w="1642" w:type="dxa"/>
          </w:tcPr>
          <w:p w14:paraId="7BFA2602">
            <w:pPr>
              <w:adjustRightInd w:val="0"/>
              <w:snapToGrid w:val="0"/>
              <w:spacing w:line="300" w:lineRule="auto"/>
              <w:ind w:firstLine="480" w:firstLineChars="200"/>
              <w:rPr>
                <w:sz w:val="24"/>
              </w:rPr>
            </w:pPr>
          </w:p>
        </w:tc>
      </w:tr>
      <w:tr w14:paraId="24293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B1B7D58">
            <w:pPr>
              <w:adjustRightInd w:val="0"/>
              <w:snapToGrid w:val="0"/>
              <w:spacing w:line="300" w:lineRule="auto"/>
              <w:ind w:firstLine="480" w:firstLineChars="200"/>
              <w:rPr>
                <w:sz w:val="24"/>
              </w:rPr>
            </w:pPr>
          </w:p>
        </w:tc>
        <w:tc>
          <w:tcPr>
            <w:tcW w:w="1306" w:type="dxa"/>
          </w:tcPr>
          <w:p w14:paraId="5D5D210E">
            <w:pPr>
              <w:adjustRightInd w:val="0"/>
              <w:snapToGrid w:val="0"/>
              <w:spacing w:line="300" w:lineRule="auto"/>
              <w:ind w:firstLine="480" w:firstLineChars="200"/>
              <w:rPr>
                <w:sz w:val="24"/>
              </w:rPr>
            </w:pPr>
          </w:p>
        </w:tc>
        <w:tc>
          <w:tcPr>
            <w:tcW w:w="1995" w:type="dxa"/>
          </w:tcPr>
          <w:p w14:paraId="16E6DBB2">
            <w:pPr>
              <w:adjustRightInd w:val="0"/>
              <w:snapToGrid w:val="0"/>
              <w:spacing w:line="300" w:lineRule="auto"/>
              <w:ind w:firstLine="480" w:firstLineChars="200"/>
              <w:rPr>
                <w:sz w:val="24"/>
              </w:rPr>
            </w:pPr>
          </w:p>
        </w:tc>
        <w:tc>
          <w:tcPr>
            <w:tcW w:w="1065" w:type="dxa"/>
          </w:tcPr>
          <w:p w14:paraId="43E8B85E">
            <w:pPr>
              <w:adjustRightInd w:val="0"/>
              <w:snapToGrid w:val="0"/>
              <w:spacing w:line="300" w:lineRule="auto"/>
              <w:ind w:firstLine="480" w:firstLineChars="200"/>
              <w:rPr>
                <w:sz w:val="24"/>
              </w:rPr>
            </w:pPr>
          </w:p>
        </w:tc>
        <w:tc>
          <w:tcPr>
            <w:tcW w:w="1980" w:type="dxa"/>
          </w:tcPr>
          <w:p w14:paraId="0D54B80E">
            <w:pPr>
              <w:adjustRightInd w:val="0"/>
              <w:snapToGrid w:val="0"/>
              <w:spacing w:line="300" w:lineRule="auto"/>
              <w:ind w:firstLine="480" w:firstLineChars="200"/>
              <w:rPr>
                <w:sz w:val="24"/>
              </w:rPr>
            </w:pPr>
          </w:p>
        </w:tc>
        <w:tc>
          <w:tcPr>
            <w:tcW w:w="1642" w:type="dxa"/>
          </w:tcPr>
          <w:p w14:paraId="0E963899">
            <w:pPr>
              <w:adjustRightInd w:val="0"/>
              <w:snapToGrid w:val="0"/>
              <w:spacing w:line="300" w:lineRule="auto"/>
              <w:ind w:firstLine="480" w:firstLineChars="200"/>
              <w:rPr>
                <w:sz w:val="24"/>
              </w:rPr>
            </w:pPr>
          </w:p>
        </w:tc>
      </w:tr>
    </w:tbl>
    <w:p w14:paraId="037B897D">
      <w:pPr>
        <w:adjustRightInd w:val="0"/>
        <w:snapToGrid w:val="0"/>
        <w:spacing w:line="300" w:lineRule="auto"/>
        <w:ind w:firstLine="480" w:firstLineChars="200"/>
        <w:rPr>
          <w:sz w:val="24"/>
        </w:rPr>
      </w:pPr>
    </w:p>
    <w:p w14:paraId="051DB6F7">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AF149D6">
      <w:pPr>
        <w:adjustRightInd w:val="0"/>
        <w:snapToGrid w:val="0"/>
        <w:spacing w:line="300" w:lineRule="auto"/>
        <w:ind w:firstLine="480" w:firstLineChars="200"/>
        <w:rPr>
          <w:sz w:val="24"/>
        </w:rPr>
      </w:pPr>
    </w:p>
    <w:p w14:paraId="22EE0DD6">
      <w:pPr>
        <w:adjustRightInd w:val="0"/>
        <w:snapToGrid w:val="0"/>
        <w:spacing w:line="300" w:lineRule="auto"/>
        <w:ind w:firstLine="480" w:firstLineChars="200"/>
        <w:rPr>
          <w:sz w:val="24"/>
        </w:rPr>
      </w:pPr>
    </w:p>
    <w:p w14:paraId="3FC2119A">
      <w:pPr>
        <w:adjustRightInd w:val="0"/>
        <w:snapToGrid w:val="0"/>
        <w:spacing w:line="300" w:lineRule="auto"/>
        <w:ind w:firstLine="480" w:firstLineChars="200"/>
        <w:jc w:val="center"/>
        <w:rPr>
          <w:sz w:val="24"/>
        </w:rPr>
      </w:pPr>
      <w:r>
        <w:rPr>
          <w:rFonts w:hint="eastAsia"/>
          <w:sz w:val="24"/>
        </w:rPr>
        <w:t xml:space="preserve">                                      报价人全称（盖章）：                                     </w:t>
      </w:r>
    </w:p>
    <w:p w14:paraId="0552D326">
      <w:pPr>
        <w:adjustRightInd w:val="0"/>
        <w:snapToGrid w:val="0"/>
        <w:spacing w:line="300" w:lineRule="auto"/>
        <w:ind w:firstLine="480" w:firstLineChars="200"/>
        <w:jc w:val="center"/>
        <w:rPr>
          <w:sz w:val="24"/>
        </w:rPr>
      </w:pPr>
    </w:p>
    <w:p w14:paraId="46183D6A">
      <w:pPr>
        <w:adjustRightInd w:val="0"/>
        <w:snapToGrid w:val="0"/>
        <w:spacing w:line="300" w:lineRule="auto"/>
        <w:ind w:firstLine="480" w:firstLineChars="200"/>
        <w:jc w:val="center"/>
        <w:rPr>
          <w:sz w:val="24"/>
        </w:rPr>
      </w:pPr>
      <w:r>
        <w:rPr>
          <w:rFonts w:hint="eastAsia"/>
          <w:sz w:val="24"/>
        </w:rPr>
        <w:t xml:space="preserve">                                     日期：   年  月  日</w:t>
      </w:r>
    </w:p>
    <w:p w14:paraId="2022C615">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B69DFD7">
      <w:pPr>
        <w:pStyle w:val="3"/>
        <w:rPr>
          <w:rFonts w:ascii="宋体" w:hAnsi="宋体" w:cs="宋体"/>
          <w:sz w:val="28"/>
          <w:szCs w:val="28"/>
        </w:rPr>
      </w:pPr>
      <w:r>
        <w:rPr>
          <w:rFonts w:hint="eastAsia" w:ascii="宋体" w:hAnsi="宋体" w:cs="宋体"/>
          <w:sz w:val="28"/>
          <w:szCs w:val="28"/>
        </w:rPr>
        <w:t>5、报价单位认为需要提供的其他材料。</w:t>
      </w:r>
    </w:p>
    <w:p w14:paraId="47BE302D">
      <w:pPr>
        <w:rPr>
          <w:rFonts w:ascii="宋体" w:hAnsi="宋体"/>
          <w:sz w:val="28"/>
          <w:szCs w:val="28"/>
        </w:rPr>
      </w:pPr>
    </w:p>
    <w:p w14:paraId="25BADD17"/>
    <w:p w14:paraId="7636BF1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C79"/>
    <w:rsid w:val="00063FC9"/>
    <w:rsid w:val="00066873"/>
    <w:rsid w:val="0006790C"/>
    <w:rsid w:val="0007070E"/>
    <w:rsid w:val="000765AE"/>
    <w:rsid w:val="000803C7"/>
    <w:rsid w:val="0008042A"/>
    <w:rsid w:val="00085096"/>
    <w:rsid w:val="000856E3"/>
    <w:rsid w:val="00090A06"/>
    <w:rsid w:val="000B2B76"/>
    <w:rsid w:val="000B3289"/>
    <w:rsid w:val="000B5407"/>
    <w:rsid w:val="000D050C"/>
    <w:rsid w:val="000E3027"/>
    <w:rsid w:val="000F1AFB"/>
    <w:rsid w:val="000F2135"/>
    <w:rsid w:val="00101242"/>
    <w:rsid w:val="001309CE"/>
    <w:rsid w:val="00142BC3"/>
    <w:rsid w:val="00145A58"/>
    <w:rsid w:val="001463CD"/>
    <w:rsid w:val="0015153D"/>
    <w:rsid w:val="001563C2"/>
    <w:rsid w:val="00161106"/>
    <w:rsid w:val="0016442B"/>
    <w:rsid w:val="00177FD7"/>
    <w:rsid w:val="00180917"/>
    <w:rsid w:val="00182D2F"/>
    <w:rsid w:val="001838D7"/>
    <w:rsid w:val="00187DDF"/>
    <w:rsid w:val="00190829"/>
    <w:rsid w:val="00191A8B"/>
    <w:rsid w:val="00191F5A"/>
    <w:rsid w:val="0019283D"/>
    <w:rsid w:val="00195FF0"/>
    <w:rsid w:val="00196CBE"/>
    <w:rsid w:val="001B0704"/>
    <w:rsid w:val="001B28ED"/>
    <w:rsid w:val="001B450E"/>
    <w:rsid w:val="001D1385"/>
    <w:rsid w:val="001D6480"/>
    <w:rsid w:val="001F1593"/>
    <w:rsid w:val="002047D5"/>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3C3F"/>
    <w:rsid w:val="0029619C"/>
    <w:rsid w:val="0029710F"/>
    <w:rsid w:val="002A004C"/>
    <w:rsid w:val="002A7481"/>
    <w:rsid w:val="002B2CCA"/>
    <w:rsid w:val="002C01B3"/>
    <w:rsid w:val="002C7D90"/>
    <w:rsid w:val="002D0A03"/>
    <w:rsid w:val="0030578F"/>
    <w:rsid w:val="00310FEA"/>
    <w:rsid w:val="00314A81"/>
    <w:rsid w:val="003156B7"/>
    <w:rsid w:val="0032097F"/>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5584F"/>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502"/>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328F"/>
    <w:rsid w:val="0057119C"/>
    <w:rsid w:val="00576626"/>
    <w:rsid w:val="005906CE"/>
    <w:rsid w:val="00594E1C"/>
    <w:rsid w:val="005A15CD"/>
    <w:rsid w:val="005A5769"/>
    <w:rsid w:val="005B7952"/>
    <w:rsid w:val="005B7E44"/>
    <w:rsid w:val="005C18DC"/>
    <w:rsid w:val="005C446B"/>
    <w:rsid w:val="005D5149"/>
    <w:rsid w:val="005D66FD"/>
    <w:rsid w:val="005F2543"/>
    <w:rsid w:val="005F3922"/>
    <w:rsid w:val="0060077E"/>
    <w:rsid w:val="006012F0"/>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3776"/>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0967"/>
    <w:rsid w:val="00841C8D"/>
    <w:rsid w:val="0084281E"/>
    <w:rsid w:val="0085092D"/>
    <w:rsid w:val="00854458"/>
    <w:rsid w:val="00866254"/>
    <w:rsid w:val="0087424C"/>
    <w:rsid w:val="0088190E"/>
    <w:rsid w:val="00881B91"/>
    <w:rsid w:val="008956E1"/>
    <w:rsid w:val="008A35E9"/>
    <w:rsid w:val="008A754A"/>
    <w:rsid w:val="008B63A6"/>
    <w:rsid w:val="008C7F77"/>
    <w:rsid w:val="008F184B"/>
    <w:rsid w:val="008F641E"/>
    <w:rsid w:val="00901230"/>
    <w:rsid w:val="00901240"/>
    <w:rsid w:val="00915BFE"/>
    <w:rsid w:val="0092000B"/>
    <w:rsid w:val="0092094B"/>
    <w:rsid w:val="00926F3E"/>
    <w:rsid w:val="009441B1"/>
    <w:rsid w:val="00946889"/>
    <w:rsid w:val="00947052"/>
    <w:rsid w:val="00965257"/>
    <w:rsid w:val="009678F0"/>
    <w:rsid w:val="00985D70"/>
    <w:rsid w:val="00991E94"/>
    <w:rsid w:val="00995AF9"/>
    <w:rsid w:val="009A4DAC"/>
    <w:rsid w:val="009B3900"/>
    <w:rsid w:val="009C6539"/>
    <w:rsid w:val="009D3894"/>
    <w:rsid w:val="009E57E4"/>
    <w:rsid w:val="009F5C30"/>
    <w:rsid w:val="00A21D98"/>
    <w:rsid w:val="00A27238"/>
    <w:rsid w:val="00A275B3"/>
    <w:rsid w:val="00A30E18"/>
    <w:rsid w:val="00A311A2"/>
    <w:rsid w:val="00A34732"/>
    <w:rsid w:val="00A359CF"/>
    <w:rsid w:val="00A37B83"/>
    <w:rsid w:val="00A417F4"/>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C45DA"/>
    <w:rsid w:val="00AD2141"/>
    <w:rsid w:val="00AD30F2"/>
    <w:rsid w:val="00AD7485"/>
    <w:rsid w:val="00AE36BF"/>
    <w:rsid w:val="00AE43A6"/>
    <w:rsid w:val="00B016BE"/>
    <w:rsid w:val="00B10325"/>
    <w:rsid w:val="00B1479E"/>
    <w:rsid w:val="00B14D80"/>
    <w:rsid w:val="00B310B2"/>
    <w:rsid w:val="00B41E7E"/>
    <w:rsid w:val="00B55C9D"/>
    <w:rsid w:val="00B55E77"/>
    <w:rsid w:val="00B56417"/>
    <w:rsid w:val="00B61B54"/>
    <w:rsid w:val="00B62613"/>
    <w:rsid w:val="00B639F9"/>
    <w:rsid w:val="00B66A0E"/>
    <w:rsid w:val="00B720BE"/>
    <w:rsid w:val="00B72562"/>
    <w:rsid w:val="00B73DB0"/>
    <w:rsid w:val="00B76492"/>
    <w:rsid w:val="00B77342"/>
    <w:rsid w:val="00B8451C"/>
    <w:rsid w:val="00B95A96"/>
    <w:rsid w:val="00B97F82"/>
    <w:rsid w:val="00BA0CB4"/>
    <w:rsid w:val="00BA2261"/>
    <w:rsid w:val="00BB2DBB"/>
    <w:rsid w:val="00BB720B"/>
    <w:rsid w:val="00BB7784"/>
    <w:rsid w:val="00BB79CB"/>
    <w:rsid w:val="00BC30DA"/>
    <w:rsid w:val="00BD0E42"/>
    <w:rsid w:val="00BD4D2D"/>
    <w:rsid w:val="00BE05B8"/>
    <w:rsid w:val="00BE2F40"/>
    <w:rsid w:val="00BE7683"/>
    <w:rsid w:val="00BF14AE"/>
    <w:rsid w:val="00BF3F74"/>
    <w:rsid w:val="00BF5A63"/>
    <w:rsid w:val="00BF7864"/>
    <w:rsid w:val="00BF7BD1"/>
    <w:rsid w:val="00C0291C"/>
    <w:rsid w:val="00C12731"/>
    <w:rsid w:val="00C23A40"/>
    <w:rsid w:val="00C262E6"/>
    <w:rsid w:val="00C27137"/>
    <w:rsid w:val="00C43DFD"/>
    <w:rsid w:val="00C44F43"/>
    <w:rsid w:val="00C46A35"/>
    <w:rsid w:val="00C55173"/>
    <w:rsid w:val="00C62F71"/>
    <w:rsid w:val="00C63045"/>
    <w:rsid w:val="00C674FA"/>
    <w:rsid w:val="00C72911"/>
    <w:rsid w:val="00C72E1F"/>
    <w:rsid w:val="00C74983"/>
    <w:rsid w:val="00C75B9E"/>
    <w:rsid w:val="00C83264"/>
    <w:rsid w:val="00C87401"/>
    <w:rsid w:val="00C91B3D"/>
    <w:rsid w:val="00CA1A2F"/>
    <w:rsid w:val="00CA49BC"/>
    <w:rsid w:val="00CB114E"/>
    <w:rsid w:val="00CB1934"/>
    <w:rsid w:val="00CB41AF"/>
    <w:rsid w:val="00CB73DF"/>
    <w:rsid w:val="00CD3F53"/>
    <w:rsid w:val="00CE2E0D"/>
    <w:rsid w:val="00CF310B"/>
    <w:rsid w:val="00D005C8"/>
    <w:rsid w:val="00D0525F"/>
    <w:rsid w:val="00D13500"/>
    <w:rsid w:val="00D13D9C"/>
    <w:rsid w:val="00D15B72"/>
    <w:rsid w:val="00D206D8"/>
    <w:rsid w:val="00D24223"/>
    <w:rsid w:val="00D2647F"/>
    <w:rsid w:val="00D30628"/>
    <w:rsid w:val="00D33EA1"/>
    <w:rsid w:val="00D40265"/>
    <w:rsid w:val="00D429AB"/>
    <w:rsid w:val="00D47850"/>
    <w:rsid w:val="00D559B2"/>
    <w:rsid w:val="00D67AE4"/>
    <w:rsid w:val="00D75B99"/>
    <w:rsid w:val="00D76512"/>
    <w:rsid w:val="00D768FD"/>
    <w:rsid w:val="00D87CBD"/>
    <w:rsid w:val="00D87CE5"/>
    <w:rsid w:val="00D96DB0"/>
    <w:rsid w:val="00DB12D2"/>
    <w:rsid w:val="00DB325C"/>
    <w:rsid w:val="00DB35DC"/>
    <w:rsid w:val="00DC2F44"/>
    <w:rsid w:val="00DD116C"/>
    <w:rsid w:val="00DD1C13"/>
    <w:rsid w:val="00DE3A09"/>
    <w:rsid w:val="00E14F91"/>
    <w:rsid w:val="00E16625"/>
    <w:rsid w:val="00E2418B"/>
    <w:rsid w:val="00E3030B"/>
    <w:rsid w:val="00E30A6A"/>
    <w:rsid w:val="00E3370E"/>
    <w:rsid w:val="00E33C53"/>
    <w:rsid w:val="00E42A09"/>
    <w:rsid w:val="00E42F6E"/>
    <w:rsid w:val="00E50208"/>
    <w:rsid w:val="00E5209F"/>
    <w:rsid w:val="00E644B2"/>
    <w:rsid w:val="00E66B7E"/>
    <w:rsid w:val="00E74B4D"/>
    <w:rsid w:val="00E77998"/>
    <w:rsid w:val="00E9275F"/>
    <w:rsid w:val="00E933BB"/>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465B"/>
    <w:rsid w:val="00FB0031"/>
    <w:rsid w:val="00FB5463"/>
    <w:rsid w:val="00FC0D59"/>
    <w:rsid w:val="00FC1B1F"/>
    <w:rsid w:val="00FC3B09"/>
    <w:rsid w:val="00FD49ED"/>
    <w:rsid w:val="00FF1C0C"/>
    <w:rsid w:val="0CDF76AC"/>
    <w:rsid w:val="139C075E"/>
    <w:rsid w:val="180A024F"/>
    <w:rsid w:val="7393108B"/>
    <w:rsid w:val="7A8219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qFormat/>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正文文本 Char"/>
    <w:basedOn w:val="11"/>
    <w:link w:val="3"/>
    <w:qFormat/>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99"/>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3375</Words>
  <Characters>3576</Characters>
  <Lines>31</Lines>
  <Paragraphs>8</Paragraphs>
  <TotalTime>4</TotalTime>
  <ScaleCrop>false</ScaleCrop>
  <LinksUpToDate>false</LinksUpToDate>
  <CharactersWithSpaces>4046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2025-06-24T07:19:00Z</dcterms:created>
  <dc:creator>PC</dc:creator>
  <cp:lastModifiedBy>好人非法</cp:lastModifiedBy>
  <dcterms:modified xsi:type="dcterms:W3CDTF">2025-06-26T08:59:48Z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77179412238C4B4394EFF5ECBBA9C320_13</vt:lpwstr>
  </property>
  <property fmtid="{D5CDD505-2E9C-101B-9397-08002B2CF9AE}" pid="4" name="KSOTemplateDocerSaveRecord">
    <vt:lpwstr>eyJoZGlkIjoiYzRkZWFmZTE3Njg2NzM4ZDBhNWQzNGNjNzI1NDVkODAiLCJ1c2VySWQiOiIzMjU3NjE4NDgifQ==</vt:lpwstr>
  </property>
</Properties>
</file>